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A4" w:rsidRPr="00FC00BF" w:rsidRDefault="00841BA4" w:rsidP="00841BA4">
      <w:pPr>
        <w:spacing w:after="0"/>
        <w:rPr>
          <w:color w:val="000000" w:themeColor="text1"/>
          <w:kern w:val="0"/>
          <w:sz w:val="24"/>
          <w:szCs w:val="24"/>
        </w:rPr>
      </w:pPr>
      <w:r w:rsidRPr="00FC00BF">
        <w:rPr>
          <w:noProof/>
          <w:color w:val="000000" w:themeColor="text1"/>
          <w:kern w:val="0"/>
          <w:sz w:val="24"/>
          <w:szCs w:val="24"/>
        </w:rPr>
        <w:drawing>
          <wp:anchor distT="36576" distB="36576" distL="36576" distR="36576" simplePos="0" relativeHeight="251668480" behindDoc="0" locked="0" layoutInCell="1" allowOverlap="1" wp14:anchorId="42E7DAFE" wp14:editId="53C91405">
            <wp:simplePos x="0" y="0"/>
            <wp:positionH relativeFrom="column">
              <wp:posOffset>3499274</wp:posOffset>
            </wp:positionH>
            <wp:positionV relativeFrom="paragraph">
              <wp:posOffset>-305082</wp:posOffset>
            </wp:positionV>
            <wp:extent cx="2914015" cy="89154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89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00BF">
        <w:rPr>
          <w:color w:val="000000" w:themeColor="text1"/>
          <w:sz w:val="24"/>
          <w:szCs w:val="24"/>
          <w:lang w:val="en-US"/>
        </w:rPr>
        <w:t xml:space="preserve">No. 2 </w:t>
      </w:r>
      <w:r w:rsidR="0022797D">
        <w:rPr>
          <w:color w:val="000000" w:themeColor="text1"/>
          <w:sz w:val="24"/>
          <w:szCs w:val="24"/>
          <w:lang w:val="en-US"/>
        </w:rPr>
        <w:t>March</w:t>
      </w:r>
      <w:r w:rsidRPr="00FC00BF">
        <w:rPr>
          <w:color w:val="000000" w:themeColor="text1"/>
          <w:sz w:val="24"/>
          <w:szCs w:val="24"/>
          <w:lang w:val="en-US"/>
        </w:rPr>
        <w:t xml:space="preserve"> 2021</w:t>
      </w:r>
    </w:p>
    <w:p w:rsidR="00180ED0" w:rsidRPr="00FC00BF" w:rsidRDefault="00180ED0" w:rsidP="00753793">
      <w:pPr>
        <w:pStyle w:val="Title"/>
        <w:rPr>
          <w:color w:val="000000" w:themeColor="text1"/>
          <w:sz w:val="24"/>
          <w:szCs w:val="24"/>
          <w:lang w:val="en-US"/>
        </w:rPr>
      </w:pPr>
    </w:p>
    <w:p w:rsidR="00180ED0" w:rsidRPr="00FC00BF" w:rsidRDefault="00180ED0" w:rsidP="00753793">
      <w:pPr>
        <w:pStyle w:val="Title"/>
        <w:rPr>
          <w:color w:val="000000" w:themeColor="text1"/>
          <w:sz w:val="24"/>
          <w:szCs w:val="24"/>
          <w:lang w:val="en-US"/>
        </w:rPr>
      </w:pPr>
    </w:p>
    <w:p w:rsidR="00427C52" w:rsidRDefault="00427C52" w:rsidP="00753793">
      <w:pPr>
        <w:pStyle w:val="Title"/>
        <w:rPr>
          <w:color w:val="FF0000"/>
          <w:sz w:val="40"/>
          <w:szCs w:val="40"/>
          <w:lang w:val="en-US"/>
        </w:rPr>
      </w:pPr>
      <w:r w:rsidRPr="00841BA4">
        <w:rPr>
          <w:color w:val="FF0000"/>
          <w:sz w:val="40"/>
          <w:szCs w:val="40"/>
          <w:lang w:val="en-US"/>
        </w:rPr>
        <w:t>Reaching out</w:t>
      </w:r>
    </w:p>
    <w:p w:rsidR="00841BA4" w:rsidRDefault="00841BA4" w:rsidP="00753793">
      <w:pPr>
        <w:pStyle w:val="Title"/>
        <w:rPr>
          <w:color w:val="FF0000"/>
          <w:sz w:val="40"/>
          <w:szCs w:val="40"/>
          <w:lang w:val="en-US"/>
        </w:rPr>
      </w:pPr>
    </w:p>
    <w:p w:rsidR="00A402EF" w:rsidRDefault="00A402EF" w:rsidP="00A76B85">
      <w:pPr>
        <w:spacing w:line="240" w:lineRule="auto"/>
        <w:rPr>
          <w:b/>
          <w:color w:val="FF0000"/>
          <w:sz w:val="32"/>
          <w:szCs w:val="32"/>
          <w:lang w:val="en-US"/>
        </w:rPr>
      </w:pPr>
    </w:p>
    <w:p w:rsidR="00A76B85" w:rsidRPr="00841BA4" w:rsidRDefault="00180ED0" w:rsidP="00A76B85">
      <w:pPr>
        <w:spacing w:line="240" w:lineRule="auto"/>
        <w:rPr>
          <w:b/>
          <w:color w:val="FF0000"/>
          <w:sz w:val="32"/>
          <w:szCs w:val="32"/>
          <w:lang w:val="en-US"/>
        </w:rPr>
      </w:pPr>
      <w:r w:rsidRPr="00841BA4">
        <w:rPr>
          <w:b/>
          <w:color w:val="FF0000"/>
          <w:sz w:val="32"/>
          <w:szCs w:val="32"/>
          <w:lang w:val="en-US"/>
        </w:rPr>
        <w:t>N</w:t>
      </w:r>
      <w:r w:rsidR="00A80327" w:rsidRPr="00841BA4">
        <w:rPr>
          <w:b/>
          <w:color w:val="FF0000"/>
          <w:sz w:val="32"/>
          <w:szCs w:val="32"/>
          <w:lang w:val="en-US"/>
        </w:rPr>
        <w:t>CW Outreach Termly Bulletin — Supporting V.I. E</w:t>
      </w:r>
      <w:r w:rsidR="00A76B85" w:rsidRPr="00841BA4">
        <w:rPr>
          <w:b/>
          <w:color w:val="FF0000"/>
          <w:sz w:val="32"/>
          <w:szCs w:val="32"/>
          <w:lang w:val="en-US"/>
        </w:rPr>
        <w:t xml:space="preserve">ducation </w:t>
      </w:r>
      <w:r w:rsidR="00DD3190" w:rsidRPr="00841BA4">
        <w:rPr>
          <w:b/>
          <w:color w:val="FF0000"/>
          <w:sz w:val="32"/>
          <w:szCs w:val="32"/>
          <w:lang w:val="en-US"/>
        </w:rPr>
        <w:t xml:space="preserve">  </w:t>
      </w:r>
    </w:p>
    <w:p w:rsidR="00A76B85" w:rsidRPr="00FC00BF" w:rsidRDefault="00A76B85" w:rsidP="00A76B85">
      <w:pPr>
        <w:pStyle w:val="Heading2"/>
        <w:rPr>
          <w:color w:val="000000" w:themeColor="text1"/>
          <w:sz w:val="24"/>
          <w:szCs w:val="24"/>
          <w:lang w:val="en-US"/>
        </w:rPr>
      </w:pPr>
      <w:r w:rsidRPr="00FC00BF">
        <w:rPr>
          <w:color w:val="000000" w:themeColor="text1"/>
          <w:sz w:val="24"/>
          <w:szCs w:val="24"/>
          <w:lang w:val="en-US"/>
        </w:rPr>
        <w:t>In this issue:</w:t>
      </w:r>
    </w:p>
    <w:p w:rsidR="00A76B85" w:rsidRPr="00FC00BF" w:rsidRDefault="00E716C5" w:rsidP="00A76B85">
      <w:pPr>
        <w:pStyle w:val="ListBullet"/>
        <w:numPr>
          <w:ilvl w:val="0"/>
          <w:numId w:val="2"/>
        </w:numPr>
        <w:rPr>
          <w:color w:val="000000" w:themeColor="text1"/>
          <w:sz w:val="24"/>
          <w:szCs w:val="24"/>
          <w:lang w:val="en-US"/>
        </w:rPr>
      </w:pPr>
      <w:r w:rsidRPr="00FC00BF">
        <w:rPr>
          <w:color w:val="000000" w:themeColor="text1"/>
          <w:sz w:val="24"/>
          <w:szCs w:val="24"/>
          <w:lang w:val="en-US"/>
        </w:rPr>
        <w:t>Supporting Remote Learning</w:t>
      </w:r>
    </w:p>
    <w:p w:rsidR="00A76B85" w:rsidRPr="00FC00BF" w:rsidRDefault="00A76B85" w:rsidP="00A76B85">
      <w:pPr>
        <w:pStyle w:val="ListBullet"/>
        <w:numPr>
          <w:ilvl w:val="0"/>
          <w:numId w:val="2"/>
        </w:numPr>
        <w:rPr>
          <w:color w:val="000000" w:themeColor="text1"/>
          <w:sz w:val="24"/>
          <w:szCs w:val="24"/>
          <w:lang w:val="en-US"/>
        </w:rPr>
      </w:pPr>
      <w:r w:rsidRPr="00FC00BF">
        <w:rPr>
          <w:color w:val="000000" w:themeColor="text1"/>
          <w:sz w:val="24"/>
          <w:szCs w:val="24"/>
          <w:lang w:val="en-US"/>
        </w:rPr>
        <w:t>S</w:t>
      </w:r>
      <w:r w:rsidR="00E716C5" w:rsidRPr="00FC00BF">
        <w:rPr>
          <w:color w:val="000000" w:themeColor="text1"/>
          <w:sz w:val="24"/>
          <w:szCs w:val="24"/>
          <w:lang w:val="en-US"/>
        </w:rPr>
        <w:t>upporting Mental Health and Emotional Well-being</w:t>
      </w:r>
    </w:p>
    <w:p w:rsidR="00A76B85" w:rsidRPr="00FC00BF" w:rsidRDefault="00A76B85" w:rsidP="00A76B85">
      <w:pPr>
        <w:pStyle w:val="ListBullet"/>
        <w:numPr>
          <w:ilvl w:val="0"/>
          <w:numId w:val="2"/>
        </w:numPr>
        <w:rPr>
          <w:color w:val="000000" w:themeColor="text1"/>
          <w:sz w:val="24"/>
          <w:szCs w:val="24"/>
          <w:lang w:val="en-US"/>
        </w:rPr>
      </w:pPr>
      <w:r w:rsidRPr="00FC00BF">
        <w:rPr>
          <w:color w:val="000000" w:themeColor="text1"/>
          <w:sz w:val="24"/>
          <w:szCs w:val="24"/>
          <w:lang w:val="en-US"/>
        </w:rPr>
        <w:t>Upcoming courses</w:t>
      </w:r>
    </w:p>
    <w:p w:rsidR="00A76B85" w:rsidRPr="00FC00BF" w:rsidRDefault="00A76B85" w:rsidP="00A76B85">
      <w:pPr>
        <w:pStyle w:val="ListBullet"/>
        <w:numPr>
          <w:ilvl w:val="0"/>
          <w:numId w:val="2"/>
        </w:numPr>
        <w:rPr>
          <w:color w:val="000000" w:themeColor="text1"/>
          <w:sz w:val="24"/>
          <w:szCs w:val="24"/>
          <w:lang w:val="en-US"/>
        </w:rPr>
      </w:pPr>
      <w:r w:rsidRPr="00FC00BF">
        <w:rPr>
          <w:color w:val="000000" w:themeColor="text1"/>
          <w:sz w:val="24"/>
          <w:szCs w:val="24"/>
          <w:lang w:val="en-US"/>
        </w:rPr>
        <w:t>Outreach Team profile</w:t>
      </w:r>
    </w:p>
    <w:p w:rsidR="00A76B85" w:rsidRDefault="00094611" w:rsidP="00A76B85">
      <w:pPr>
        <w:pStyle w:val="Heading2"/>
        <w:rPr>
          <w:b/>
          <w:color w:val="FF0000"/>
          <w:sz w:val="32"/>
          <w:szCs w:val="32"/>
          <w:lang w:val="en-US"/>
        </w:rPr>
      </w:pPr>
      <w:r w:rsidRPr="00841BA4">
        <w:rPr>
          <w:b/>
          <w:color w:val="FF0000"/>
          <w:sz w:val="32"/>
          <w:szCs w:val="32"/>
          <w:lang w:val="en-US"/>
        </w:rPr>
        <w:t>Supporting Remote Learn</w:t>
      </w:r>
      <w:r w:rsidR="00A76B85" w:rsidRPr="00841BA4">
        <w:rPr>
          <w:b/>
          <w:color w:val="FF0000"/>
          <w:sz w:val="32"/>
          <w:szCs w:val="32"/>
          <w:lang w:val="en-US"/>
        </w:rPr>
        <w:t xml:space="preserve">ing </w:t>
      </w:r>
    </w:p>
    <w:p w:rsidR="00284EF8" w:rsidRPr="00841BA4" w:rsidRDefault="00284EF8" w:rsidP="00A76B85">
      <w:pPr>
        <w:pStyle w:val="Heading2"/>
        <w:rPr>
          <w:b/>
          <w:color w:val="ED7D31" w:themeColor="accent2"/>
          <w:sz w:val="32"/>
          <w:szCs w:val="32"/>
          <w:lang w:val="en-US"/>
        </w:rPr>
      </w:pPr>
      <w:r w:rsidRPr="002C5940">
        <w:rPr>
          <w:b/>
          <w:noProof/>
          <w:color w:val="ED7D31" w:themeColor="accent2"/>
          <w:sz w:val="32"/>
          <w:szCs w:val="32"/>
        </w:rPr>
        <w:drawing>
          <wp:anchor distT="0" distB="0" distL="114300" distR="114300" simplePos="0" relativeHeight="251673600" behindDoc="0" locked="0" layoutInCell="1" allowOverlap="1">
            <wp:simplePos x="0" y="0"/>
            <wp:positionH relativeFrom="column">
              <wp:posOffset>-246380</wp:posOffset>
            </wp:positionH>
            <wp:positionV relativeFrom="paragraph">
              <wp:posOffset>345440</wp:posOffset>
            </wp:positionV>
            <wp:extent cx="1970405" cy="1477645"/>
            <wp:effectExtent l="0" t="1270" r="9525" b="9525"/>
            <wp:wrapSquare wrapText="bothSides"/>
            <wp:docPr id="1" name="Content Placeholder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2F4CC2-C138-4BC3-AFD1-675C9EF2F1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2F4CC2-C138-4BC3-AFD1-675C9EF2F183}"/>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70405" cy="1477645"/>
                    </a:xfrm>
                    <a:prstGeom prst="rect">
                      <a:avLst/>
                    </a:prstGeom>
                  </pic:spPr>
                </pic:pic>
              </a:graphicData>
            </a:graphic>
            <wp14:sizeRelH relativeFrom="page">
              <wp14:pctWidth>0</wp14:pctWidth>
            </wp14:sizeRelH>
            <wp14:sizeRelV relativeFrom="page">
              <wp14:pctHeight>0</wp14:pctHeight>
            </wp14:sizeRelV>
          </wp:anchor>
        </w:drawing>
      </w:r>
    </w:p>
    <w:p w:rsidR="00FC00BF" w:rsidRPr="00FC00BF" w:rsidRDefault="00AC1A96" w:rsidP="00AC1A96">
      <w:pPr>
        <w:pStyle w:val="Heading2"/>
        <w:rPr>
          <w:b/>
          <w:color w:val="000000" w:themeColor="text1"/>
          <w:sz w:val="24"/>
          <w:szCs w:val="24"/>
          <w:lang w:val="en-US"/>
        </w:rPr>
      </w:pPr>
      <w:r>
        <w:rPr>
          <w:b/>
          <w:color w:val="000000" w:themeColor="text1"/>
          <w:sz w:val="24"/>
          <w:szCs w:val="24"/>
          <w:lang w:val="en-US"/>
        </w:rPr>
        <w:t>1.</w:t>
      </w:r>
      <w:r w:rsidRPr="00FC00BF">
        <w:rPr>
          <w:b/>
          <w:color w:val="000000" w:themeColor="text1"/>
          <w:sz w:val="24"/>
          <w:szCs w:val="24"/>
          <w:lang w:val="en-US"/>
        </w:rPr>
        <w:t xml:space="preserve"> Top</w:t>
      </w:r>
      <w:r w:rsidR="00FC00BF" w:rsidRPr="00FC00BF">
        <w:rPr>
          <w:b/>
          <w:color w:val="000000" w:themeColor="text1"/>
          <w:sz w:val="24"/>
          <w:szCs w:val="24"/>
          <w:lang w:val="en-US"/>
        </w:rPr>
        <w:t xml:space="preserve"> Tips</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Be there – regular contact – make it as ‘normal’ as possible</w:t>
      </w:r>
      <w:r w:rsidR="0053224C">
        <w:rPr>
          <w:color w:val="000000" w:themeColor="text1"/>
          <w:sz w:val="24"/>
          <w:szCs w:val="24"/>
          <w:lang w:val="en-US"/>
        </w:rPr>
        <w:t>.</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If working with groups make sure names are used and all involved</w:t>
      </w:r>
      <w:r w:rsidR="0053224C">
        <w:rPr>
          <w:color w:val="000000" w:themeColor="text1"/>
          <w:sz w:val="24"/>
          <w:szCs w:val="24"/>
          <w:lang w:val="en-US"/>
        </w:rPr>
        <w:t>.</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On video calls</w:t>
      </w:r>
      <w:r w:rsidR="0053224C">
        <w:rPr>
          <w:color w:val="000000" w:themeColor="text1"/>
          <w:sz w:val="24"/>
          <w:szCs w:val="24"/>
          <w:lang w:val="en-US"/>
        </w:rPr>
        <w:t>,</w:t>
      </w:r>
      <w:r w:rsidRPr="00FC00BF">
        <w:rPr>
          <w:color w:val="000000" w:themeColor="text1"/>
          <w:sz w:val="24"/>
          <w:szCs w:val="24"/>
          <w:lang w:val="en-US"/>
        </w:rPr>
        <w:t xml:space="preserve"> stay on line while </w:t>
      </w:r>
      <w:r w:rsidR="0037650E">
        <w:rPr>
          <w:color w:val="000000" w:themeColor="text1"/>
          <w:sz w:val="24"/>
          <w:szCs w:val="24"/>
          <w:lang w:val="en-US"/>
        </w:rPr>
        <w:t>students</w:t>
      </w:r>
      <w:r w:rsidRPr="00FC00BF">
        <w:rPr>
          <w:color w:val="000000" w:themeColor="text1"/>
          <w:sz w:val="24"/>
          <w:szCs w:val="24"/>
          <w:lang w:val="en-US"/>
        </w:rPr>
        <w:t xml:space="preserve"> work to give time calls and support. </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As in class, give time prompts; without this</w:t>
      </w:r>
      <w:r w:rsidR="00A402EF">
        <w:rPr>
          <w:color w:val="000000" w:themeColor="text1"/>
          <w:sz w:val="24"/>
          <w:szCs w:val="24"/>
          <w:lang w:val="en-US"/>
        </w:rPr>
        <w:t>,</w:t>
      </w:r>
      <w:r w:rsidRPr="00FC00BF">
        <w:rPr>
          <w:color w:val="000000" w:themeColor="text1"/>
          <w:sz w:val="24"/>
          <w:szCs w:val="24"/>
          <w:lang w:val="en-US"/>
        </w:rPr>
        <w:t xml:space="preserve"> some</w:t>
      </w:r>
      <w:r w:rsidR="00A402EF">
        <w:rPr>
          <w:color w:val="000000" w:themeColor="text1"/>
          <w:sz w:val="24"/>
          <w:szCs w:val="24"/>
          <w:lang w:val="en-US"/>
        </w:rPr>
        <w:t xml:space="preserve"> students get stuck and give up</w:t>
      </w:r>
      <w:r w:rsidRPr="00FC00BF">
        <w:rPr>
          <w:color w:val="000000" w:themeColor="text1"/>
          <w:sz w:val="24"/>
          <w:szCs w:val="24"/>
          <w:lang w:val="en-US"/>
        </w:rPr>
        <w:t xml:space="preserve"> or take forever!</w:t>
      </w:r>
      <w:r w:rsidR="00FB3110">
        <w:rPr>
          <w:color w:val="000000" w:themeColor="text1"/>
          <w:sz w:val="24"/>
          <w:szCs w:val="24"/>
          <w:lang w:val="en-US"/>
        </w:rPr>
        <w:t xml:space="preserve">  If going off to work, provide a</w:t>
      </w:r>
      <w:r w:rsidR="00FB3110" w:rsidRPr="0053224C">
        <w:rPr>
          <w:color w:val="000000" w:themeColor="text1"/>
          <w:sz w:val="24"/>
          <w:szCs w:val="24"/>
        </w:rPr>
        <w:t xml:space="preserve"> specific time</w:t>
      </w:r>
      <w:r w:rsidR="00FB3110">
        <w:rPr>
          <w:color w:val="000000" w:themeColor="text1"/>
          <w:sz w:val="24"/>
          <w:szCs w:val="24"/>
        </w:rPr>
        <w:t xml:space="preserve"> to come back.</w:t>
      </w:r>
    </w:p>
    <w:p w:rsidR="00FC00BF" w:rsidRDefault="00FC00BF" w:rsidP="00FC00BF">
      <w:pPr>
        <w:rPr>
          <w:color w:val="000000" w:themeColor="text1"/>
          <w:sz w:val="24"/>
          <w:szCs w:val="24"/>
          <w:lang w:val="en-US"/>
        </w:rPr>
      </w:pPr>
      <w:r w:rsidRPr="00FC00BF">
        <w:rPr>
          <w:color w:val="000000" w:themeColor="text1"/>
          <w:sz w:val="24"/>
          <w:szCs w:val="24"/>
          <w:lang w:val="en-US"/>
        </w:rPr>
        <w:t xml:space="preserve">If </w:t>
      </w:r>
      <w:r w:rsidR="00C9068F">
        <w:rPr>
          <w:color w:val="000000" w:themeColor="text1"/>
          <w:sz w:val="24"/>
          <w:szCs w:val="24"/>
          <w:lang w:val="en-US"/>
        </w:rPr>
        <w:t>students</w:t>
      </w:r>
      <w:r w:rsidRPr="00FC00BF">
        <w:rPr>
          <w:color w:val="000000" w:themeColor="text1"/>
          <w:sz w:val="24"/>
          <w:szCs w:val="24"/>
          <w:lang w:val="en-US"/>
        </w:rPr>
        <w:t xml:space="preserve"> have more than one device use them all - for example phone for communication, braille note for writing; or camera on the phone to see any issues on laptop</w:t>
      </w:r>
      <w:r w:rsidR="0053224C">
        <w:rPr>
          <w:color w:val="000000" w:themeColor="text1"/>
          <w:sz w:val="24"/>
          <w:szCs w:val="24"/>
          <w:lang w:val="en-US"/>
        </w:rPr>
        <w:t>.</w:t>
      </w:r>
    </w:p>
    <w:p w:rsidR="0053224C" w:rsidRPr="0053224C" w:rsidRDefault="0053224C" w:rsidP="0053224C">
      <w:pPr>
        <w:rPr>
          <w:color w:val="000000" w:themeColor="text1"/>
          <w:sz w:val="24"/>
          <w:szCs w:val="24"/>
        </w:rPr>
      </w:pPr>
      <w:r w:rsidRPr="0053224C">
        <w:rPr>
          <w:color w:val="000000" w:themeColor="text1"/>
          <w:sz w:val="24"/>
          <w:szCs w:val="24"/>
        </w:rPr>
        <w:t xml:space="preserve">In subjects such as Music, get students to record themselves so that sharing their piece can be done away from the instrument. </w:t>
      </w:r>
    </w:p>
    <w:p w:rsidR="008C7075" w:rsidRPr="00FC00BF" w:rsidRDefault="00AC1A96" w:rsidP="00AC1A96">
      <w:pPr>
        <w:pStyle w:val="Heading2"/>
        <w:rPr>
          <w:b/>
          <w:color w:val="000000" w:themeColor="text1"/>
          <w:sz w:val="24"/>
          <w:szCs w:val="24"/>
          <w:lang w:val="en-US"/>
        </w:rPr>
      </w:pPr>
      <w:r>
        <w:rPr>
          <w:b/>
          <w:color w:val="000000" w:themeColor="text1"/>
          <w:sz w:val="24"/>
          <w:szCs w:val="24"/>
          <w:lang w:val="en-US"/>
        </w:rPr>
        <w:lastRenderedPageBreak/>
        <w:t>2.</w:t>
      </w:r>
      <w:r w:rsidRPr="00FC00BF">
        <w:rPr>
          <w:b/>
          <w:color w:val="000000" w:themeColor="text1"/>
          <w:sz w:val="24"/>
          <w:szCs w:val="24"/>
          <w:lang w:val="en-US"/>
        </w:rPr>
        <w:t xml:space="preserve"> Structure</w:t>
      </w:r>
      <w:r w:rsidR="001E5463" w:rsidRPr="00FC00BF">
        <w:rPr>
          <w:b/>
          <w:color w:val="000000" w:themeColor="text1"/>
          <w:sz w:val="24"/>
          <w:szCs w:val="24"/>
          <w:lang w:val="en-US"/>
        </w:rPr>
        <w:t xml:space="preserve"> lessons</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Fun starter – e.g. post a joke on chat to join the lesson</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Intro – lots of questions, introduce the content</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Main – Discussion is great – it’s the same as at school except to remember turn taking!</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 xml:space="preserve">Students to go off and work independently – could be watching </w:t>
      </w:r>
      <w:r w:rsidR="00A402EF" w:rsidRPr="00FC00BF">
        <w:rPr>
          <w:color w:val="000000" w:themeColor="text1"/>
          <w:sz w:val="24"/>
          <w:szCs w:val="24"/>
          <w:lang w:val="en-US"/>
        </w:rPr>
        <w:t>YouTube</w:t>
      </w:r>
      <w:r w:rsidRPr="00FC00BF">
        <w:rPr>
          <w:color w:val="000000" w:themeColor="text1"/>
          <w:sz w:val="24"/>
          <w:szCs w:val="24"/>
          <w:lang w:val="en-US"/>
        </w:rPr>
        <w:t xml:space="preserve"> clips, </w:t>
      </w:r>
      <w:proofErr w:type="gramStart"/>
      <w:r w:rsidRPr="00FC00BF">
        <w:rPr>
          <w:color w:val="000000" w:themeColor="text1"/>
          <w:sz w:val="24"/>
          <w:szCs w:val="24"/>
          <w:lang w:val="en-US"/>
        </w:rPr>
        <w:t>then</w:t>
      </w:r>
      <w:proofErr w:type="gramEnd"/>
      <w:r w:rsidRPr="00FC00BF">
        <w:rPr>
          <w:color w:val="000000" w:themeColor="text1"/>
          <w:sz w:val="24"/>
          <w:szCs w:val="24"/>
          <w:lang w:val="en-US"/>
        </w:rPr>
        <w:t xml:space="preserve"> answering questions.  Supporting with email in case tech fails</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Check learning – get students back together- they send work, scan thorough and ask them individual questions and go through any questions set or Role-playing, Quizzes, Games</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Plenary – Can leave once they answer a verbal question correctly</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 xml:space="preserve">Important tips – don’t talk for the whole lesson! Give </w:t>
      </w:r>
      <w:r w:rsidR="00C9068F">
        <w:rPr>
          <w:color w:val="000000" w:themeColor="text1"/>
          <w:sz w:val="24"/>
          <w:szCs w:val="24"/>
          <w:lang w:val="en-US"/>
        </w:rPr>
        <w:t>students</w:t>
      </w:r>
      <w:r w:rsidRPr="00FC00BF">
        <w:rPr>
          <w:color w:val="000000" w:themeColor="text1"/>
          <w:sz w:val="24"/>
          <w:szCs w:val="24"/>
          <w:lang w:val="en-US"/>
        </w:rPr>
        <w:t xml:space="preserve"> time to think! Give them time to work on their own! Give them time to talk!</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Keep parents in the loop</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Share your screen if watching a video – you can talk over it! Putting headphones in prevents echo.</w:t>
      </w:r>
    </w:p>
    <w:p w:rsidR="001E5463" w:rsidRPr="00FC00BF" w:rsidRDefault="00FC00BF" w:rsidP="00FC00BF">
      <w:pPr>
        <w:rPr>
          <w:color w:val="000000" w:themeColor="text1"/>
          <w:sz w:val="24"/>
          <w:szCs w:val="24"/>
          <w:lang w:val="en-US"/>
        </w:rPr>
      </w:pPr>
      <w:r w:rsidRPr="00FC00BF">
        <w:rPr>
          <w:color w:val="000000" w:themeColor="text1"/>
          <w:sz w:val="24"/>
          <w:szCs w:val="24"/>
          <w:lang w:val="en-US"/>
        </w:rPr>
        <w:t>Ask students what is working for them – some want a Word Doc, some like it</w:t>
      </w:r>
      <w:r w:rsidR="00A80327">
        <w:rPr>
          <w:color w:val="000000" w:themeColor="text1"/>
          <w:sz w:val="24"/>
          <w:szCs w:val="24"/>
          <w:lang w:val="en-US"/>
        </w:rPr>
        <w:t xml:space="preserve"> in </w:t>
      </w:r>
      <w:r w:rsidRPr="00FC00BF">
        <w:rPr>
          <w:color w:val="000000" w:themeColor="text1"/>
          <w:sz w:val="24"/>
          <w:szCs w:val="24"/>
          <w:lang w:val="en-US"/>
        </w:rPr>
        <w:t>the body of an email, some use Google Docs</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Use Headings</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Keep to the point, avoid lots of text</w:t>
      </w:r>
    </w:p>
    <w:p w:rsidR="00FC00BF" w:rsidRPr="00FC00BF" w:rsidRDefault="00FC00BF" w:rsidP="00FC00BF">
      <w:pPr>
        <w:rPr>
          <w:color w:val="000000" w:themeColor="text1"/>
          <w:sz w:val="24"/>
          <w:szCs w:val="24"/>
          <w:lang w:val="en-US"/>
        </w:rPr>
      </w:pPr>
      <w:r w:rsidRPr="00FC00BF">
        <w:rPr>
          <w:color w:val="000000" w:themeColor="text1"/>
          <w:sz w:val="24"/>
          <w:szCs w:val="24"/>
          <w:lang w:val="en-US"/>
        </w:rPr>
        <w:t>Set up “math autocorrect” for symbols. This is essential!</w:t>
      </w:r>
    </w:p>
    <w:p w:rsidR="00FC00BF" w:rsidRDefault="00FC00BF" w:rsidP="00FC00BF">
      <w:pPr>
        <w:rPr>
          <w:color w:val="000000" w:themeColor="text1"/>
          <w:sz w:val="24"/>
          <w:szCs w:val="24"/>
          <w:lang w:val="en-US"/>
        </w:rPr>
      </w:pPr>
      <w:r w:rsidRPr="00FC00BF">
        <w:rPr>
          <w:color w:val="000000" w:themeColor="text1"/>
          <w:sz w:val="24"/>
          <w:szCs w:val="24"/>
          <w:lang w:val="en-US"/>
        </w:rPr>
        <w:t>Keep the same structure on every document so the students can concentrate on the content</w:t>
      </w:r>
    </w:p>
    <w:p w:rsidR="00F00C2B" w:rsidRDefault="00F00C2B" w:rsidP="00FC12FB">
      <w:pPr>
        <w:pStyle w:val="Heading3"/>
        <w:rPr>
          <w:color w:val="auto"/>
        </w:rPr>
      </w:pPr>
      <w:r>
        <w:rPr>
          <w:color w:val="auto"/>
        </w:rPr>
        <w:t>Additional materials:</w:t>
      </w:r>
    </w:p>
    <w:p w:rsidR="00FC12FB" w:rsidRPr="00F00C2B" w:rsidRDefault="00FC12FB" w:rsidP="00FC00BF">
      <w:pPr>
        <w:rPr>
          <w:color w:val="auto"/>
          <w:sz w:val="24"/>
          <w:szCs w:val="24"/>
          <w:lang w:val="en-US"/>
        </w:rPr>
      </w:pPr>
      <w:r w:rsidRPr="00F00C2B">
        <w:rPr>
          <w:color w:val="auto"/>
          <w:sz w:val="24"/>
          <w:szCs w:val="24"/>
        </w:rPr>
        <w:t>For our Protocols to assist people with a VI presenting or accessing a remote Meeting or Lesson</w:t>
      </w:r>
      <w:r w:rsidR="00695093">
        <w:rPr>
          <w:color w:val="auto"/>
          <w:sz w:val="24"/>
          <w:szCs w:val="24"/>
        </w:rPr>
        <w:t>,</w:t>
      </w:r>
      <w:r w:rsidR="00F00C2B" w:rsidRPr="00F00C2B">
        <w:rPr>
          <w:color w:val="auto"/>
          <w:sz w:val="24"/>
          <w:szCs w:val="24"/>
        </w:rPr>
        <w:t xml:space="preserve"> f</w:t>
      </w:r>
      <w:proofErr w:type="spellStart"/>
      <w:r w:rsidRPr="00F00C2B">
        <w:rPr>
          <w:color w:val="auto"/>
          <w:sz w:val="24"/>
          <w:szCs w:val="24"/>
          <w:lang w:val="en-US"/>
        </w:rPr>
        <w:t>ollow</w:t>
      </w:r>
      <w:proofErr w:type="spellEnd"/>
      <w:r w:rsidRPr="00F00C2B">
        <w:rPr>
          <w:color w:val="auto"/>
          <w:sz w:val="24"/>
          <w:szCs w:val="24"/>
          <w:lang w:val="en-US"/>
        </w:rPr>
        <w:t xml:space="preserve"> this link: </w:t>
      </w:r>
      <w:hyperlink r:id="rId10" w:history="1">
        <w:r w:rsidR="00695093" w:rsidRPr="00AF7C6B">
          <w:rPr>
            <w:rStyle w:val="Hyperlink"/>
            <w:sz w:val="24"/>
            <w:szCs w:val="24"/>
            <w:lang w:val="en-US"/>
          </w:rPr>
          <w:t>https://www.ncw.co.uk/wp-content/uploads/2020/11/NCW-Protocols-for-remote-working-with-people-with-a-VI.docx</w:t>
        </w:r>
      </w:hyperlink>
      <w:r w:rsidR="00695093">
        <w:rPr>
          <w:color w:val="auto"/>
          <w:sz w:val="24"/>
          <w:szCs w:val="24"/>
          <w:lang w:val="en-US"/>
        </w:rPr>
        <w:t xml:space="preserve"> </w:t>
      </w:r>
      <w:bookmarkStart w:id="0" w:name="_GoBack"/>
      <w:bookmarkEnd w:id="0"/>
    </w:p>
    <w:p w:rsidR="00F00C2B" w:rsidRPr="00F00C2B" w:rsidRDefault="00F00C2B" w:rsidP="00FC00BF">
      <w:pPr>
        <w:rPr>
          <w:color w:val="auto"/>
          <w:sz w:val="24"/>
          <w:szCs w:val="24"/>
          <w:lang w:val="en-US"/>
        </w:rPr>
      </w:pPr>
      <w:r w:rsidRPr="00F00C2B">
        <w:rPr>
          <w:color w:val="auto"/>
          <w:sz w:val="24"/>
          <w:szCs w:val="24"/>
          <w:lang w:val="en-US"/>
        </w:rPr>
        <w:t xml:space="preserve">For the next four weeks go to the Outreach page of the NCW website </w:t>
      </w:r>
      <w:r>
        <w:rPr>
          <w:color w:val="auto"/>
          <w:sz w:val="24"/>
          <w:szCs w:val="24"/>
          <w:lang w:val="en-US"/>
        </w:rPr>
        <w:t>where</w:t>
      </w:r>
      <w:r w:rsidRPr="00F00C2B">
        <w:rPr>
          <w:color w:val="auto"/>
          <w:sz w:val="24"/>
          <w:szCs w:val="24"/>
          <w:lang w:val="en-US"/>
        </w:rPr>
        <w:t xml:space="preserve"> podcasts </w:t>
      </w:r>
      <w:r>
        <w:rPr>
          <w:color w:val="auto"/>
          <w:sz w:val="24"/>
          <w:szCs w:val="24"/>
          <w:lang w:val="en-US"/>
        </w:rPr>
        <w:lastRenderedPageBreak/>
        <w:t xml:space="preserve">linked to Remote Learning </w:t>
      </w:r>
      <w:r w:rsidRPr="00F00C2B">
        <w:rPr>
          <w:color w:val="auto"/>
          <w:sz w:val="24"/>
          <w:szCs w:val="24"/>
          <w:lang w:val="en-US"/>
        </w:rPr>
        <w:t xml:space="preserve">on </w:t>
      </w:r>
      <w:r w:rsidRPr="00F00C2B">
        <w:rPr>
          <w:color w:val="auto"/>
          <w:sz w:val="24"/>
          <w:szCs w:val="24"/>
        </w:rPr>
        <w:t>relaxation techniques, PE, Mobility and ILS</w:t>
      </w:r>
      <w:r>
        <w:rPr>
          <w:color w:val="auto"/>
          <w:sz w:val="24"/>
          <w:szCs w:val="24"/>
        </w:rPr>
        <w:t xml:space="preserve"> will be released: </w:t>
      </w:r>
      <w:hyperlink r:id="rId11" w:history="1">
        <w:r w:rsidR="00695093" w:rsidRPr="00AF7C6B">
          <w:rPr>
            <w:rStyle w:val="Hyperlink"/>
            <w:sz w:val="24"/>
            <w:szCs w:val="24"/>
          </w:rPr>
          <w:t>https://www.ncw.co.uk/services/outreach-service/</w:t>
        </w:r>
      </w:hyperlink>
      <w:r w:rsidR="00695093">
        <w:rPr>
          <w:color w:val="auto"/>
          <w:sz w:val="24"/>
          <w:szCs w:val="24"/>
        </w:rPr>
        <w:t xml:space="preserve"> </w:t>
      </w:r>
      <w:r w:rsidRPr="00F00C2B">
        <w:rPr>
          <w:color w:val="auto"/>
          <w:sz w:val="24"/>
          <w:szCs w:val="24"/>
        </w:rPr>
        <w:t xml:space="preserve"> </w:t>
      </w:r>
    </w:p>
    <w:p w:rsidR="00DE6ED3" w:rsidRPr="00841BA4" w:rsidRDefault="00DE6ED3" w:rsidP="00DE6ED3">
      <w:pPr>
        <w:pStyle w:val="Heading2"/>
        <w:rPr>
          <w:b/>
          <w:color w:val="FF0000"/>
          <w:sz w:val="32"/>
          <w:szCs w:val="32"/>
          <w:lang w:val="en-US"/>
        </w:rPr>
      </w:pPr>
      <w:r w:rsidRPr="00841BA4">
        <w:rPr>
          <w:b/>
          <w:color w:val="FF0000"/>
          <w:sz w:val="32"/>
          <w:szCs w:val="32"/>
        </w:rPr>
        <w:t>Strategies to promote Keeping Positive and balancing Wellbeing</w:t>
      </w:r>
      <w:r w:rsidRPr="00841BA4">
        <w:rPr>
          <w:b/>
          <w:color w:val="FF0000"/>
          <w:sz w:val="32"/>
          <w:szCs w:val="32"/>
          <w:lang w:val="en-US"/>
        </w:rPr>
        <w:t xml:space="preserve"> </w:t>
      </w:r>
    </w:p>
    <w:p w:rsidR="00841BA4" w:rsidRDefault="00841BA4" w:rsidP="000F505B">
      <w:pPr>
        <w:rPr>
          <w:color w:val="000000" w:themeColor="text1"/>
          <w:sz w:val="24"/>
          <w:szCs w:val="24"/>
        </w:rPr>
      </w:pPr>
    </w:p>
    <w:p w:rsidR="000F505B" w:rsidRPr="00FC00BF" w:rsidRDefault="000F505B" w:rsidP="000F505B">
      <w:pPr>
        <w:rPr>
          <w:color w:val="000000" w:themeColor="text1"/>
          <w:sz w:val="24"/>
          <w:szCs w:val="24"/>
        </w:rPr>
      </w:pPr>
      <w:r w:rsidRPr="00FC00BF">
        <w:rPr>
          <w:color w:val="000000" w:themeColor="text1"/>
          <w:sz w:val="24"/>
          <w:szCs w:val="24"/>
        </w:rPr>
        <w:t xml:space="preserve">It is very easy </w:t>
      </w:r>
      <w:r w:rsidR="00FC00BF" w:rsidRPr="00FC00BF">
        <w:rPr>
          <w:color w:val="000000" w:themeColor="text1"/>
          <w:sz w:val="24"/>
          <w:szCs w:val="24"/>
        </w:rPr>
        <w:t>for us all to</w:t>
      </w:r>
      <w:r w:rsidRPr="00FC00BF">
        <w:rPr>
          <w:color w:val="000000" w:themeColor="text1"/>
          <w:sz w:val="24"/>
          <w:szCs w:val="24"/>
        </w:rPr>
        <w:t xml:space="preserve"> fall into a pattern of low mood and </w:t>
      </w:r>
      <w:r w:rsidR="00841BA4" w:rsidRPr="00FC00BF">
        <w:rPr>
          <w:color w:val="000000" w:themeColor="text1"/>
          <w:sz w:val="24"/>
          <w:szCs w:val="24"/>
        </w:rPr>
        <w:t>isolation</w:t>
      </w:r>
      <w:r w:rsidR="00C9068F">
        <w:rPr>
          <w:color w:val="000000" w:themeColor="text1"/>
          <w:sz w:val="24"/>
          <w:szCs w:val="24"/>
        </w:rPr>
        <w:t>.</w:t>
      </w:r>
      <w:r w:rsidR="00841BA4" w:rsidRPr="00FC00BF">
        <w:rPr>
          <w:color w:val="000000" w:themeColor="text1"/>
          <w:sz w:val="24"/>
          <w:szCs w:val="24"/>
        </w:rPr>
        <w:t xml:space="preserve"> This</w:t>
      </w:r>
      <w:r w:rsidRPr="00FC00BF">
        <w:rPr>
          <w:color w:val="000000" w:themeColor="text1"/>
          <w:sz w:val="24"/>
          <w:szCs w:val="24"/>
        </w:rPr>
        <w:t xml:space="preserve"> is even more so during this difficult time of </w:t>
      </w:r>
      <w:proofErr w:type="spellStart"/>
      <w:r w:rsidRPr="00FC00BF">
        <w:rPr>
          <w:color w:val="000000" w:themeColor="text1"/>
          <w:sz w:val="24"/>
          <w:szCs w:val="24"/>
        </w:rPr>
        <w:t>Covid</w:t>
      </w:r>
      <w:proofErr w:type="spellEnd"/>
      <w:r w:rsidRPr="00FC00BF">
        <w:rPr>
          <w:color w:val="000000" w:themeColor="text1"/>
          <w:sz w:val="24"/>
          <w:szCs w:val="24"/>
        </w:rPr>
        <w:t xml:space="preserve">. </w:t>
      </w:r>
    </w:p>
    <w:p w:rsidR="000F505B" w:rsidRPr="00FC00BF" w:rsidRDefault="000F505B" w:rsidP="000F505B">
      <w:pPr>
        <w:rPr>
          <w:b/>
          <w:color w:val="000000" w:themeColor="text1"/>
          <w:sz w:val="24"/>
          <w:szCs w:val="24"/>
        </w:rPr>
      </w:pPr>
      <w:r w:rsidRPr="00FC00BF">
        <w:rPr>
          <w:b/>
          <w:color w:val="000000" w:themeColor="text1"/>
          <w:sz w:val="24"/>
          <w:szCs w:val="24"/>
        </w:rPr>
        <w:t>Why is positive wellbeing important?</w:t>
      </w:r>
    </w:p>
    <w:p w:rsidR="000F505B" w:rsidRPr="00FC00BF" w:rsidRDefault="000F505B" w:rsidP="000F505B">
      <w:pPr>
        <w:rPr>
          <w:color w:val="000000" w:themeColor="text1"/>
          <w:sz w:val="24"/>
          <w:szCs w:val="24"/>
        </w:rPr>
      </w:pPr>
      <w:r w:rsidRPr="00FC00BF">
        <w:rPr>
          <w:color w:val="000000" w:themeColor="text1"/>
          <w:sz w:val="24"/>
          <w:szCs w:val="24"/>
          <w:shd w:val="clear" w:color="auto" w:fill="FFFFFF"/>
        </w:rPr>
        <w:t>Feelings of </w:t>
      </w:r>
      <w:r w:rsidRPr="00FC00BF">
        <w:rPr>
          <w:b/>
          <w:bCs/>
          <w:color w:val="000000" w:themeColor="text1"/>
          <w:sz w:val="24"/>
          <w:szCs w:val="24"/>
          <w:shd w:val="clear" w:color="auto" w:fill="FFFFFF"/>
        </w:rPr>
        <w:t>wellbeing</w:t>
      </w:r>
      <w:r w:rsidRPr="00FC00BF">
        <w:rPr>
          <w:color w:val="000000" w:themeColor="text1"/>
          <w:sz w:val="24"/>
          <w:szCs w:val="24"/>
          <w:shd w:val="clear" w:color="auto" w:fill="FFFFFF"/>
        </w:rPr>
        <w:t> are fundamental to the overall </w:t>
      </w:r>
      <w:r w:rsidRPr="00FC00BF">
        <w:rPr>
          <w:b/>
          <w:bCs/>
          <w:color w:val="000000" w:themeColor="text1"/>
          <w:sz w:val="24"/>
          <w:szCs w:val="24"/>
          <w:shd w:val="clear" w:color="auto" w:fill="FFFFFF"/>
        </w:rPr>
        <w:t>health</w:t>
      </w:r>
      <w:r w:rsidRPr="00FC00BF">
        <w:rPr>
          <w:color w:val="000000" w:themeColor="text1"/>
          <w:sz w:val="24"/>
          <w:szCs w:val="24"/>
          <w:shd w:val="clear" w:color="auto" w:fill="FFFFFF"/>
        </w:rPr>
        <w:t> of an individual, enabling them to successfully overcome difficulties and achieve what they want out of life. Past experiences, attitudes and outlook can all impact </w:t>
      </w:r>
      <w:r w:rsidRPr="00FC00BF">
        <w:rPr>
          <w:b/>
          <w:bCs/>
          <w:color w:val="000000" w:themeColor="text1"/>
          <w:sz w:val="24"/>
          <w:szCs w:val="24"/>
          <w:shd w:val="clear" w:color="auto" w:fill="FFFFFF"/>
        </w:rPr>
        <w:t>wellbeing</w:t>
      </w:r>
      <w:r w:rsidRPr="00FC00BF">
        <w:rPr>
          <w:color w:val="000000" w:themeColor="text1"/>
          <w:sz w:val="24"/>
          <w:szCs w:val="24"/>
          <w:shd w:val="clear" w:color="auto" w:fill="FFFFFF"/>
        </w:rPr>
        <w:t> as can physical or emotional trauma following specific incidents.</w:t>
      </w:r>
    </w:p>
    <w:p w:rsidR="000F505B" w:rsidRPr="00FC00BF" w:rsidRDefault="000F505B" w:rsidP="000F505B">
      <w:pPr>
        <w:rPr>
          <w:b/>
          <w:color w:val="000000" w:themeColor="text1"/>
          <w:sz w:val="24"/>
          <w:szCs w:val="24"/>
        </w:rPr>
      </w:pPr>
      <w:r w:rsidRPr="00FC00BF">
        <w:rPr>
          <w:b/>
          <w:color w:val="000000" w:themeColor="text1"/>
          <w:sz w:val="24"/>
          <w:szCs w:val="24"/>
        </w:rPr>
        <w:t xml:space="preserve">Things we can </w:t>
      </w:r>
      <w:r w:rsidR="00FC00BF" w:rsidRPr="00FC00BF">
        <w:rPr>
          <w:b/>
          <w:color w:val="000000" w:themeColor="text1"/>
          <w:sz w:val="24"/>
          <w:szCs w:val="24"/>
        </w:rPr>
        <w:t xml:space="preserve">tell our students to </w:t>
      </w:r>
      <w:r w:rsidRPr="00FC00BF">
        <w:rPr>
          <w:b/>
          <w:color w:val="000000" w:themeColor="text1"/>
          <w:sz w:val="24"/>
          <w:szCs w:val="24"/>
        </w:rPr>
        <w:t xml:space="preserve">do to help </w:t>
      </w:r>
      <w:r w:rsidR="00FC00BF" w:rsidRPr="00FC00BF">
        <w:rPr>
          <w:b/>
          <w:color w:val="000000" w:themeColor="text1"/>
          <w:sz w:val="24"/>
          <w:szCs w:val="24"/>
        </w:rPr>
        <w:t>them</w:t>
      </w:r>
      <w:r w:rsidRPr="00FC00BF">
        <w:rPr>
          <w:b/>
          <w:color w:val="000000" w:themeColor="text1"/>
          <w:sz w:val="24"/>
          <w:szCs w:val="24"/>
        </w:rPr>
        <w:t xml:space="preserve"> feel happier and healthier</w:t>
      </w:r>
    </w:p>
    <w:p w:rsidR="000F505B" w:rsidRPr="00FC00BF" w:rsidRDefault="000F505B" w:rsidP="000F505B">
      <w:pPr>
        <w:rPr>
          <w:color w:val="000000" w:themeColor="text1"/>
          <w:sz w:val="24"/>
          <w:szCs w:val="24"/>
        </w:rPr>
      </w:pPr>
      <w:r w:rsidRPr="00FC00BF">
        <w:rPr>
          <w:color w:val="000000" w:themeColor="text1"/>
          <w:sz w:val="24"/>
          <w:szCs w:val="24"/>
        </w:rPr>
        <w:t>Smile daily</w:t>
      </w:r>
      <w:r w:rsidR="00FC00BF" w:rsidRPr="00FC00BF">
        <w:rPr>
          <w:color w:val="000000" w:themeColor="text1"/>
          <w:sz w:val="24"/>
          <w:szCs w:val="24"/>
        </w:rPr>
        <w:t>,</w:t>
      </w:r>
      <w:r w:rsidRPr="00FC00BF">
        <w:rPr>
          <w:color w:val="000000" w:themeColor="text1"/>
          <w:sz w:val="24"/>
          <w:szCs w:val="24"/>
        </w:rPr>
        <w:t xml:space="preserve"> even laugh out loud</w:t>
      </w:r>
      <w:r w:rsidR="00FC00BF" w:rsidRPr="00FC00BF">
        <w:rPr>
          <w:color w:val="000000" w:themeColor="text1"/>
          <w:sz w:val="24"/>
          <w:szCs w:val="24"/>
        </w:rPr>
        <w:t xml:space="preserve"> -</w:t>
      </w:r>
      <w:r w:rsidRPr="00FC00BF">
        <w:rPr>
          <w:color w:val="000000" w:themeColor="text1"/>
          <w:sz w:val="24"/>
          <w:szCs w:val="24"/>
        </w:rPr>
        <w:t xml:space="preserve"> it’s the best medicine.</w:t>
      </w:r>
    </w:p>
    <w:p w:rsidR="000F505B" w:rsidRPr="00FC00BF" w:rsidRDefault="000F505B" w:rsidP="000F505B">
      <w:pPr>
        <w:rPr>
          <w:color w:val="000000" w:themeColor="text1"/>
          <w:sz w:val="24"/>
          <w:szCs w:val="24"/>
        </w:rPr>
      </w:pPr>
      <w:r w:rsidRPr="00FC00BF">
        <w:rPr>
          <w:color w:val="000000" w:themeColor="text1"/>
          <w:sz w:val="24"/>
          <w:szCs w:val="24"/>
        </w:rPr>
        <w:t>Communicate with at least one other person and try to make it a real conversation not by using technology. We all forget how to use the telephone and text</w:t>
      </w:r>
      <w:r w:rsidR="00A402EF">
        <w:rPr>
          <w:color w:val="000000" w:themeColor="text1"/>
          <w:sz w:val="24"/>
          <w:szCs w:val="24"/>
        </w:rPr>
        <w:t xml:space="preserve"> instead,</w:t>
      </w:r>
      <w:r w:rsidRPr="00FC00BF">
        <w:rPr>
          <w:color w:val="000000" w:themeColor="text1"/>
          <w:sz w:val="24"/>
          <w:szCs w:val="24"/>
        </w:rPr>
        <w:t xml:space="preserve"> because we think it is easier.</w:t>
      </w:r>
    </w:p>
    <w:p w:rsidR="000F505B" w:rsidRPr="00FC00BF" w:rsidRDefault="000F505B" w:rsidP="000F505B">
      <w:pPr>
        <w:rPr>
          <w:color w:val="000000" w:themeColor="text1"/>
          <w:sz w:val="24"/>
          <w:szCs w:val="24"/>
        </w:rPr>
      </w:pPr>
      <w:r w:rsidRPr="00FC00BF">
        <w:rPr>
          <w:color w:val="000000" w:themeColor="text1"/>
          <w:sz w:val="24"/>
          <w:szCs w:val="24"/>
        </w:rPr>
        <w:t xml:space="preserve">Make time to do something nice for yourself every day, read a favourite book, have your favourite drink, wear your most comfortable clothing or make your favourite cake or meal. </w:t>
      </w:r>
    </w:p>
    <w:p w:rsidR="000F505B" w:rsidRPr="00FC00BF" w:rsidRDefault="000F505B" w:rsidP="000F505B">
      <w:pPr>
        <w:rPr>
          <w:color w:val="000000" w:themeColor="text1"/>
          <w:sz w:val="24"/>
          <w:szCs w:val="24"/>
        </w:rPr>
      </w:pPr>
      <w:r w:rsidRPr="00FC00BF">
        <w:rPr>
          <w:color w:val="000000" w:themeColor="text1"/>
          <w:sz w:val="24"/>
          <w:szCs w:val="24"/>
        </w:rPr>
        <w:t xml:space="preserve">Put on your favourite music and dance like no-one is watching  </w:t>
      </w:r>
    </w:p>
    <w:p w:rsidR="000F505B" w:rsidRPr="00FC00BF" w:rsidRDefault="000F505B" w:rsidP="000F505B">
      <w:pPr>
        <w:rPr>
          <w:color w:val="000000" w:themeColor="text1"/>
          <w:sz w:val="24"/>
          <w:szCs w:val="24"/>
        </w:rPr>
      </w:pPr>
      <w:r w:rsidRPr="00FC00BF">
        <w:rPr>
          <w:color w:val="000000" w:themeColor="text1"/>
          <w:sz w:val="24"/>
          <w:szCs w:val="24"/>
        </w:rPr>
        <w:t>Go outside, breath</w:t>
      </w:r>
      <w:r w:rsidR="00A402EF">
        <w:rPr>
          <w:color w:val="000000" w:themeColor="text1"/>
          <w:sz w:val="24"/>
          <w:szCs w:val="24"/>
        </w:rPr>
        <w:t>e</w:t>
      </w:r>
      <w:r w:rsidRPr="00FC00BF">
        <w:rPr>
          <w:color w:val="000000" w:themeColor="text1"/>
          <w:sz w:val="24"/>
          <w:szCs w:val="24"/>
        </w:rPr>
        <w:t xml:space="preserve"> in the fresh air and walk </w:t>
      </w:r>
    </w:p>
    <w:p w:rsidR="000F505B" w:rsidRPr="00FC00BF" w:rsidRDefault="000F505B" w:rsidP="000F505B">
      <w:pPr>
        <w:rPr>
          <w:color w:val="000000" w:themeColor="text1"/>
          <w:sz w:val="24"/>
          <w:szCs w:val="24"/>
        </w:rPr>
      </w:pPr>
      <w:r w:rsidRPr="00FC00BF">
        <w:rPr>
          <w:color w:val="000000" w:themeColor="text1"/>
          <w:sz w:val="24"/>
          <w:szCs w:val="24"/>
        </w:rPr>
        <w:t>Whilst walking or outside</w:t>
      </w:r>
      <w:r w:rsidR="00A402EF">
        <w:rPr>
          <w:color w:val="000000" w:themeColor="text1"/>
          <w:sz w:val="24"/>
          <w:szCs w:val="24"/>
        </w:rPr>
        <w:t>,</w:t>
      </w:r>
      <w:r w:rsidRPr="00FC00BF">
        <w:rPr>
          <w:color w:val="000000" w:themeColor="text1"/>
          <w:sz w:val="24"/>
          <w:szCs w:val="24"/>
        </w:rPr>
        <w:t xml:space="preserve"> listen to the birds and sounds around you, smell and breath</w:t>
      </w:r>
      <w:r w:rsidR="00A80327">
        <w:rPr>
          <w:color w:val="000000" w:themeColor="text1"/>
          <w:sz w:val="24"/>
          <w:szCs w:val="24"/>
        </w:rPr>
        <w:t>e</w:t>
      </w:r>
      <w:r w:rsidRPr="00FC00BF">
        <w:rPr>
          <w:color w:val="000000" w:themeColor="text1"/>
          <w:sz w:val="24"/>
          <w:szCs w:val="24"/>
        </w:rPr>
        <w:t xml:space="preserve"> the air. Listen for the signs of spring.</w:t>
      </w:r>
    </w:p>
    <w:p w:rsidR="000F505B" w:rsidRPr="00FC00BF" w:rsidRDefault="000F505B" w:rsidP="000F505B">
      <w:pPr>
        <w:rPr>
          <w:color w:val="000000" w:themeColor="text1"/>
          <w:sz w:val="24"/>
          <w:szCs w:val="24"/>
        </w:rPr>
      </w:pPr>
      <w:r w:rsidRPr="00FC00BF">
        <w:rPr>
          <w:color w:val="000000" w:themeColor="text1"/>
          <w:sz w:val="24"/>
          <w:szCs w:val="24"/>
        </w:rPr>
        <w:t xml:space="preserve">Achieve an act of kindness </w:t>
      </w:r>
    </w:p>
    <w:p w:rsidR="000F505B" w:rsidRPr="00FC00BF" w:rsidRDefault="000F505B" w:rsidP="000F505B">
      <w:pPr>
        <w:rPr>
          <w:color w:val="000000" w:themeColor="text1"/>
          <w:sz w:val="24"/>
          <w:szCs w:val="24"/>
        </w:rPr>
      </w:pPr>
      <w:r w:rsidRPr="00FC00BF">
        <w:rPr>
          <w:color w:val="000000" w:themeColor="text1"/>
          <w:sz w:val="24"/>
          <w:szCs w:val="24"/>
        </w:rPr>
        <w:t xml:space="preserve">Look for the positives as it is easy to find the negatives. </w:t>
      </w:r>
    </w:p>
    <w:p w:rsidR="000F505B" w:rsidRPr="005D3393" w:rsidRDefault="005D3393" w:rsidP="000F505B">
      <w:pPr>
        <w:rPr>
          <w:b/>
          <w:color w:val="FF0000"/>
          <w:sz w:val="24"/>
          <w:szCs w:val="24"/>
        </w:rPr>
      </w:pPr>
      <w:r w:rsidRPr="005D3393">
        <w:rPr>
          <w:b/>
          <w:color w:val="FF0000"/>
          <w:sz w:val="24"/>
          <w:szCs w:val="24"/>
        </w:rPr>
        <w:t>Relaxation Technique</w:t>
      </w:r>
    </w:p>
    <w:p w:rsidR="000F505B" w:rsidRPr="00FC00BF" w:rsidRDefault="000F505B" w:rsidP="000F505B">
      <w:pPr>
        <w:rPr>
          <w:color w:val="000000" w:themeColor="text1"/>
          <w:sz w:val="24"/>
          <w:szCs w:val="24"/>
        </w:rPr>
      </w:pPr>
      <w:r w:rsidRPr="00FC00BF">
        <w:rPr>
          <w:color w:val="000000" w:themeColor="text1"/>
          <w:sz w:val="24"/>
          <w:szCs w:val="24"/>
        </w:rPr>
        <w:t>Abdominal Breathing technique to help with stress and anxiety</w:t>
      </w:r>
    </w:p>
    <w:p w:rsidR="000F505B" w:rsidRPr="00FC00BF" w:rsidRDefault="000F505B" w:rsidP="000F505B">
      <w:pPr>
        <w:rPr>
          <w:color w:val="000000" w:themeColor="text1"/>
          <w:sz w:val="24"/>
          <w:szCs w:val="24"/>
        </w:rPr>
      </w:pPr>
      <w:r w:rsidRPr="00FC00BF">
        <w:rPr>
          <w:color w:val="000000" w:themeColor="text1"/>
          <w:sz w:val="24"/>
          <w:szCs w:val="24"/>
        </w:rPr>
        <w:lastRenderedPageBreak/>
        <w:t>1.Sit upright, elongate, lengthen your spine by creating a pulling up from the top of your head.</w:t>
      </w:r>
    </w:p>
    <w:p w:rsidR="000F505B" w:rsidRPr="00FC00BF" w:rsidRDefault="000F505B" w:rsidP="000F505B">
      <w:pPr>
        <w:rPr>
          <w:color w:val="000000" w:themeColor="text1"/>
          <w:sz w:val="24"/>
          <w:szCs w:val="24"/>
        </w:rPr>
      </w:pPr>
      <w:r w:rsidRPr="00FC00BF">
        <w:rPr>
          <w:color w:val="000000" w:themeColor="text1"/>
          <w:sz w:val="24"/>
          <w:szCs w:val="24"/>
        </w:rPr>
        <w:t>2.Ensure your shoulders are relaxed.</w:t>
      </w:r>
    </w:p>
    <w:p w:rsidR="000F505B" w:rsidRPr="00FC00BF" w:rsidRDefault="000F505B" w:rsidP="000F505B">
      <w:pPr>
        <w:rPr>
          <w:color w:val="000000" w:themeColor="text1"/>
          <w:sz w:val="24"/>
          <w:szCs w:val="24"/>
        </w:rPr>
      </w:pPr>
      <w:r w:rsidRPr="00FC00BF">
        <w:rPr>
          <w:color w:val="000000" w:themeColor="text1"/>
          <w:sz w:val="24"/>
          <w:szCs w:val="24"/>
        </w:rPr>
        <w:t>3.Put a hand on your stomach, over your belly button</w:t>
      </w:r>
    </w:p>
    <w:p w:rsidR="000F505B" w:rsidRPr="00FC00BF" w:rsidRDefault="000F505B" w:rsidP="000F505B">
      <w:pPr>
        <w:rPr>
          <w:color w:val="000000" w:themeColor="text1"/>
          <w:sz w:val="24"/>
          <w:szCs w:val="24"/>
        </w:rPr>
      </w:pPr>
      <w:r w:rsidRPr="00FC00BF">
        <w:rPr>
          <w:color w:val="000000" w:themeColor="text1"/>
          <w:sz w:val="24"/>
          <w:szCs w:val="24"/>
        </w:rPr>
        <w:t>4.Put a hand on your chest.</w:t>
      </w:r>
    </w:p>
    <w:p w:rsidR="000F505B" w:rsidRPr="00FC00BF" w:rsidRDefault="000F505B" w:rsidP="000F505B">
      <w:pPr>
        <w:rPr>
          <w:color w:val="000000" w:themeColor="text1"/>
          <w:sz w:val="24"/>
          <w:szCs w:val="24"/>
        </w:rPr>
      </w:pPr>
      <w:r w:rsidRPr="00FC00BF">
        <w:rPr>
          <w:color w:val="000000" w:themeColor="text1"/>
          <w:sz w:val="24"/>
          <w:szCs w:val="24"/>
        </w:rPr>
        <w:t>5.Breathe in through your nose and feel your stomach expand and rise, your chest should remain relatively still. Hold for 3 seconds.</w:t>
      </w:r>
    </w:p>
    <w:p w:rsidR="000F505B" w:rsidRPr="00FC00BF" w:rsidRDefault="000F505B" w:rsidP="000F505B">
      <w:pPr>
        <w:rPr>
          <w:color w:val="000000" w:themeColor="text1"/>
          <w:sz w:val="24"/>
          <w:szCs w:val="24"/>
        </w:rPr>
      </w:pPr>
      <w:r w:rsidRPr="00FC00BF">
        <w:rPr>
          <w:color w:val="000000" w:themeColor="text1"/>
          <w:sz w:val="24"/>
          <w:szCs w:val="24"/>
        </w:rPr>
        <w:t>6.Purse your lips and exhale out through your mouth. Try engaging your stomach muscles to push air out at the end of the breath.</w:t>
      </w:r>
    </w:p>
    <w:p w:rsidR="000F505B" w:rsidRPr="00FC00BF" w:rsidRDefault="000F505B" w:rsidP="000F505B">
      <w:pPr>
        <w:rPr>
          <w:color w:val="000000" w:themeColor="text1"/>
          <w:sz w:val="24"/>
          <w:szCs w:val="24"/>
        </w:rPr>
      </w:pPr>
      <w:r w:rsidRPr="00FC00BF">
        <w:rPr>
          <w:color w:val="000000" w:themeColor="text1"/>
          <w:sz w:val="24"/>
          <w:szCs w:val="24"/>
        </w:rPr>
        <w:t>For this type of breathing to become automatic you will need to practice it daily.</w:t>
      </w:r>
    </w:p>
    <w:p w:rsidR="000F505B" w:rsidRPr="00FC00BF" w:rsidRDefault="000F505B" w:rsidP="000F505B">
      <w:pPr>
        <w:rPr>
          <w:color w:val="000000" w:themeColor="text1"/>
          <w:sz w:val="24"/>
          <w:szCs w:val="24"/>
        </w:rPr>
      </w:pPr>
      <w:r w:rsidRPr="00FC00BF">
        <w:rPr>
          <w:color w:val="000000" w:themeColor="text1"/>
          <w:sz w:val="24"/>
          <w:szCs w:val="24"/>
        </w:rPr>
        <w:t>Try doing the exercise with 3 or 4 breaths and repeat 10 times per day.</w:t>
      </w:r>
    </w:p>
    <w:p w:rsidR="000F505B" w:rsidRPr="00FC00BF" w:rsidRDefault="000F505B" w:rsidP="000F505B">
      <w:pPr>
        <w:rPr>
          <w:color w:val="000000" w:themeColor="text1"/>
          <w:sz w:val="24"/>
          <w:szCs w:val="24"/>
        </w:rPr>
      </w:pPr>
      <w:r w:rsidRPr="00FC00BF">
        <w:rPr>
          <w:color w:val="000000" w:themeColor="text1"/>
          <w:sz w:val="24"/>
          <w:szCs w:val="24"/>
        </w:rPr>
        <w:t>If you have not been using your Diaphragm to breathe before you may initially feel tired and light headed at first</w:t>
      </w:r>
      <w:r w:rsidR="00A402EF">
        <w:rPr>
          <w:color w:val="000000" w:themeColor="text1"/>
          <w:sz w:val="24"/>
          <w:szCs w:val="24"/>
        </w:rPr>
        <w:t>,</w:t>
      </w:r>
      <w:r w:rsidRPr="00FC00BF">
        <w:rPr>
          <w:color w:val="000000" w:themeColor="text1"/>
          <w:sz w:val="24"/>
          <w:szCs w:val="24"/>
        </w:rPr>
        <w:t xml:space="preserve"> however it will get easier.</w:t>
      </w:r>
    </w:p>
    <w:p w:rsidR="000F505B" w:rsidRPr="00FC00BF" w:rsidRDefault="00A402EF" w:rsidP="000F505B">
      <w:pPr>
        <w:rPr>
          <w:color w:val="000000" w:themeColor="text1"/>
          <w:sz w:val="24"/>
          <w:szCs w:val="24"/>
        </w:rPr>
      </w:pPr>
      <w:r>
        <w:rPr>
          <w:color w:val="000000" w:themeColor="text1"/>
          <w:sz w:val="24"/>
          <w:szCs w:val="24"/>
        </w:rPr>
        <w:t>The b</w:t>
      </w:r>
      <w:r w:rsidR="00A80327">
        <w:rPr>
          <w:color w:val="000000" w:themeColor="text1"/>
          <w:sz w:val="24"/>
          <w:szCs w:val="24"/>
        </w:rPr>
        <w:t>enefits can include l</w:t>
      </w:r>
      <w:r w:rsidR="000F505B" w:rsidRPr="00FC00BF">
        <w:rPr>
          <w:color w:val="000000" w:themeColor="text1"/>
          <w:sz w:val="24"/>
          <w:szCs w:val="24"/>
        </w:rPr>
        <w:t xml:space="preserve">ower blood pressure and heart </w:t>
      </w:r>
      <w:r w:rsidR="00A80327">
        <w:rPr>
          <w:color w:val="000000" w:themeColor="text1"/>
          <w:sz w:val="24"/>
          <w:szCs w:val="24"/>
        </w:rPr>
        <w:t>rate, l</w:t>
      </w:r>
      <w:r w:rsidR="00A80327" w:rsidRPr="00FC00BF">
        <w:rPr>
          <w:color w:val="000000" w:themeColor="text1"/>
          <w:sz w:val="24"/>
          <w:szCs w:val="24"/>
        </w:rPr>
        <w:t>ower</w:t>
      </w:r>
      <w:r w:rsidR="000F505B" w:rsidRPr="00FC00BF">
        <w:rPr>
          <w:color w:val="000000" w:themeColor="text1"/>
          <w:sz w:val="24"/>
          <w:szCs w:val="24"/>
        </w:rPr>
        <w:t xml:space="preserve"> tension and muscle </w:t>
      </w:r>
      <w:r w:rsidR="00A80327">
        <w:rPr>
          <w:color w:val="000000" w:themeColor="text1"/>
          <w:sz w:val="24"/>
          <w:szCs w:val="24"/>
        </w:rPr>
        <w:t>pain, i</w:t>
      </w:r>
      <w:r w:rsidR="00A80327" w:rsidRPr="00FC00BF">
        <w:rPr>
          <w:color w:val="000000" w:themeColor="text1"/>
          <w:sz w:val="24"/>
          <w:szCs w:val="24"/>
        </w:rPr>
        <w:t>ncreased</w:t>
      </w:r>
      <w:r w:rsidR="000F505B" w:rsidRPr="00FC00BF">
        <w:rPr>
          <w:color w:val="000000" w:themeColor="text1"/>
          <w:sz w:val="24"/>
          <w:szCs w:val="24"/>
        </w:rPr>
        <w:t xml:space="preserve"> </w:t>
      </w:r>
      <w:r w:rsidR="00A80327">
        <w:rPr>
          <w:color w:val="000000" w:themeColor="text1"/>
          <w:sz w:val="24"/>
          <w:szCs w:val="24"/>
        </w:rPr>
        <w:t>energy, m</w:t>
      </w:r>
      <w:r w:rsidR="00A80327" w:rsidRPr="00FC00BF">
        <w:rPr>
          <w:color w:val="000000" w:themeColor="text1"/>
          <w:sz w:val="24"/>
          <w:szCs w:val="24"/>
        </w:rPr>
        <w:t>ental</w:t>
      </w:r>
      <w:r w:rsidR="000F505B" w:rsidRPr="00FC00BF">
        <w:rPr>
          <w:color w:val="000000" w:themeColor="text1"/>
          <w:sz w:val="24"/>
          <w:szCs w:val="24"/>
        </w:rPr>
        <w:t xml:space="preserve"> he</w:t>
      </w:r>
      <w:r w:rsidR="00A80327">
        <w:rPr>
          <w:color w:val="000000" w:themeColor="text1"/>
          <w:sz w:val="24"/>
          <w:szCs w:val="24"/>
        </w:rPr>
        <w:t xml:space="preserve">alth benefits </w:t>
      </w:r>
      <w:r w:rsidR="000F505B" w:rsidRPr="00FC00BF">
        <w:rPr>
          <w:color w:val="000000" w:themeColor="text1"/>
          <w:sz w:val="24"/>
          <w:szCs w:val="24"/>
        </w:rPr>
        <w:t>and better sleep.</w:t>
      </w:r>
    </w:p>
    <w:p w:rsidR="00A76B85" w:rsidRPr="00FC00BF" w:rsidRDefault="00A76B85">
      <w:pPr>
        <w:overflowPunct/>
        <w:spacing w:after="0" w:line="240" w:lineRule="auto"/>
        <w:rPr>
          <w:color w:val="000000" w:themeColor="text1"/>
          <w:kern w:val="0"/>
          <w:sz w:val="24"/>
          <w:szCs w:val="24"/>
        </w:rPr>
        <w:sectPr w:rsidR="00A76B85" w:rsidRPr="00FC00BF">
          <w:footerReference w:type="default" r:id="rId12"/>
          <w:pgSz w:w="12240" w:h="15840"/>
          <w:pgMar w:top="1440" w:right="1440" w:bottom="1440" w:left="1440" w:header="720" w:footer="720" w:gutter="0"/>
          <w:cols w:space="720"/>
          <w:noEndnote/>
        </w:sectPr>
      </w:pPr>
    </w:p>
    <w:p w:rsidR="00427C52" w:rsidRPr="00841BA4" w:rsidRDefault="00427C52" w:rsidP="00A76B85">
      <w:pPr>
        <w:pStyle w:val="Heading2"/>
        <w:rPr>
          <w:b/>
          <w:color w:val="FF0000"/>
          <w:sz w:val="32"/>
          <w:szCs w:val="32"/>
          <w:lang w:val="en-US"/>
        </w:rPr>
      </w:pPr>
      <w:r w:rsidRPr="00841BA4">
        <w:rPr>
          <w:b/>
          <w:color w:val="FF0000"/>
          <w:sz w:val="32"/>
          <w:szCs w:val="32"/>
          <w:lang w:val="en-US"/>
        </w:rPr>
        <w:lastRenderedPageBreak/>
        <w:t xml:space="preserve">Upcoming </w:t>
      </w:r>
      <w:r w:rsidRPr="00841BA4">
        <w:rPr>
          <w:b/>
          <w:bCs/>
          <w:color w:val="FF0000"/>
          <w:sz w:val="32"/>
          <w:szCs w:val="32"/>
          <w:lang w:val="en-US"/>
        </w:rPr>
        <w:t>free</w:t>
      </w:r>
      <w:r w:rsidRPr="00841BA4">
        <w:rPr>
          <w:b/>
          <w:color w:val="FF0000"/>
          <w:sz w:val="32"/>
          <w:szCs w:val="32"/>
          <w:lang w:val="en-US"/>
        </w:rPr>
        <w:t xml:space="preserve"> online courses</w:t>
      </w:r>
    </w:p>
    <w:p w:rsidR="00841BA4" w:rsidRDefault="00841BA4" w:rsidP="008C7075">
      <w:pPr>
        <w:rPr>
          <w:color w:val="000000" w:themeColor="text1"/>
          <w:sz w:val="24"/>
          <w:szCs w:val="24"/>
          <w:lang w:val="en-US"/>
        </w:rPr>
      </w:pPr>
    </w:p>
    <w:p w:rsidR="008C7075" w:rsidRPr="00C9068F" w:rsidRDefault="008C7075" w:rsidP="00C9068F">
      <w:pPr>
        <w:rPr>
          <w:color w:val="000000" w:themeColor="text1"/>
          <w:sz w:val="24"/>
          <w:szCs w:val="24"/>
          <w:lang w:val="en-US"/>
        </w:rPr>
      </w:pPr>
      <w:r w:rsidRPr="00C9068F">
        <w:rPr>
          <w:color w:val="000000" w:themeColor="text1"/>
          <w:sz w:val="24"/>
          <w:szCs w:val="24"/>
          <w:lang w:val="en-US"/>
        </w:rPr>
        <w:t>Introduc</w:t>
      </w:r>
      <w:r w:rsidR="00841BA4" w:rsidRPr="00C9068F">
        <w:rPr>
          <w:color w:val="000000" w:themeColor="text1"/>
          <w:sz w:val="24"/>
          <w:szCs w:val="24"/>
          <w:lang w:val="en-US"/>
        </w:rPr>
        <w:t xml:space="preserve">tion to </w:t>
      </w:r>
      <w:proofErr w:type="spellStart"/>
      <w:r w:rsidR="00841BA4" w:rsidRPr="00C9068F">
        <w:rPr>
          <w:color w:val="000000" w:themeColor="text1"/>
          <w:sz w:val="24"/>
          <w:szCs w:val="24"/>
          <w:lang w:val="en-US"/>
        </w:rPr>
        <w:t>VoiceOver</w:t>
      </w:r>
      <w:proofErr w:type="spellEnd"/>
      <w:r w:rsidR="00841BA4" w:rsidRPr="00C9068F">
        <w:rPr>
          <w:color w:val="000000" w:themeColor="text1"/>
          <w:sz w:val="24"/>
          <w:szCs w:val="24"/>
          <w:lang w:val="en-US"/>
        </w:rPr>
        <w:t xml:space="preserve"> on the </w:t>
      </w:r>
      <w:proofErr w:type="spellStart"/>
      <w:r w:rsidR="00841BA4" w:rsidRPr="00C9068F">
        <w:rPr>
          <w:color w:val="000000" w:themeColor="text1"/>
          <w:sz w:val="24"/>
          <w:szCs w:val="24"/>
          <w:lang w:val="en-US"/>
        </w:rPr>
        <w:t>iphone</w:t>
      </w:r>
      <w:proofErr w:type="spellEnd"/>
      <w:r w:rsidR="00841BA4" w:rsidRPr="00C9068F">
        <w:rPr>
          <w:color w:val="000000" w:themeColor="text1"/>
          <w:sz w:val="24"/>
          <w:szCs w:val="24"/>
          <w:lang w:val="en-US"/>
        </w:rPr>
        <w:t xml:space="preserve"> -</w:t>
      </w:r>
      <w:r w:rsidRPr="00C9068F">
        <w:rPr>
          <w:color w:val="000000" w:themeColor="text1"/>
          <w:sz w:val="24"/>
          <w:szCs w:val="24"/>
          <w:lang w:val="en-US"/>
        </w:rPr>
        <w:t xml:space="preserve"> 2</w:t>
      </w:r>
      <w:r w:rsidRPr="00C9068F">
        <w:rPr>
          <w:color w:val="000000" w:themeColor="text1"/>
          <w:sz w:val="24"/>
          <w:szCs w:val="24"/>
          <w:vertAlign w:val="superscript"/>
          <w:lang w:val="en-US"/>
        </w:rPr>
        <w:t>nd</w:t>
      </w:r>
      <w:r w:rsidRPr="00C9068F">
        <w:rPr>
          <w:color w:val="000000" w:themeColor="text1"/>
          <w:sz w:val="24"/>
          <w:szCs w:val="24"/>
          <w:lang w:val="en-US"/>
        </w:rPr>
        <w:t xml:space="preserve"> March, </w:t>
      </w:r>
      <w:r w:rsidR="00FC00BF" w:rsidRPr="00C9068F">
        <w:rPr>
          <w:color w:val="000000" w:themeColor="text1"/>
          <w:sz w:val="24"/>
          <w:szCs w:val="24"/>
          <w:lang w:val="en-US"/>
        </w:rPr>
        <w:t xml:space="preserve">Twilight </w:t>
      </w:r>
      <w:r w:rsidRPr="00C9068F">
        <w:rPr>
          <w:color w:val="000000" w:themeColor="text1"/>
          <w:sz w:val="24"/>
          <w:szCs w:val="24"/>
          <w:lang w:val="en-US"/>
        </w:rPr>
        <w:t>3.30-5.00pm.</w:t>
      </w:r>
    </w:p>
    <w:p w:rsidR="008C7075" w:rsidRPr="00FC00BF" w:rsidRDefault="008C7075" w:rsidP="008C7075">
      <w:pPr>
        <w:rPr>
          <w:color w:val="000000" w:themeColor="text1"/>
          <w:kern w:val="0"/>
          <w:sz w:val="24"/>
          <w:szCs w:val="24"/>
        </w:rPr>
      </w:pPr>
      <w:r w:rsidRPr="00FC00BF">
        <w:rPr>
          <w:color w:val="000000" w:themeColor="text1"/>
          <w:sz w:val="24"/>
          <w:szCs w:val="24"/>
        </w:rPr>
        <w:t xml:space="preserve">An introduction to </w:t>
      </w:r>
      <w:proofErr w:type="spellStart"/>
      <w:r w:rsidRPr="00FC00BF">
        <w:rPr>
          <w:color w:val="000000" w:themeColor="text1"/>
          <w:sz w:val="24"/>
          <w:szCs w:val="24"/>
        </w:rPr>
        <w:t>VoiceOver</w:t>
      </w:r>
      <w:proofErr w:type="spellEnd"/>
      <w:r w:rsidRPr="00FC00BF">
        <w:rPr>
          <w:color w:val="000000" w:themeColor="text1"/>
          <w:sz w:val="24"/>
          <w:szCs w:val="24"/>
        </w:rPr>
        <w:t>, the screen reader on iPhones and iPads:</w:t>
      </w:r>
    </w:p>
    <w:p w:rsidR="008C7075" w:rsidRPr="00FC00BF" w:rsidRDefault="008C7075" w:rsidP="008C7075">
      <w:pPr>
        <w:pStyle w:val="ListParagraph"/>
        <w:numPr>
          <w:ilvl w:val="0"/>
          <w:numId w:val="3"/>
        </w:numPr>
        <w:rPr>
          <w:rFonts w:ascii="Arial" w:eastAsia="Times New Roman" w:hAnsi="Arial" w:cs="Arial"/>
          <w:color w:val="000000" w:themeColor="text1"/>
          <w:sz w:val="24"/>
          <w:szCs w:val="24"/>
        </w:rPr>
      </w:pPr>
      <w:r w:rsidRPr="00FC00BF">
        <w:rPr>
          <w:rFonts w:ascii="Arial" w:eastAsia="Times New Roman" w:hAnsi="Arial" w:cs="Arial"/>
          <w:color w:val="000000" w:themeColor="text1"/>
          <w:sz w:val="24"/>
          <w:szCs w:val="24"/>
        </w:rPr>
        <w:t xml:space="preserve">How to turn </w:t>
      </w:r>
      <w:proofErr w:type="spellStart"/>
      <w:r w:rsidRPr="00FC00BF">
        <w:rPr>
          <w:rFonts w:ascii="Arial" w:eastAsia="Times New Roman" w:hAnsi="Arial" w:cs="Arial"/>
          <w:color w:val="000000" w:themeColor="text1"/>
          <w:sz w:val="24"/>
          <w:szCs w:val="24"/>
        </w:rPr>
        <w:t>VoiceOver</w:t>
      </w:r>
      <w:proofErr w:type="spellEnd"/>
      <w:r w:rsidRPr="00FC00BF">
        <w:rPr>
          <w:rFonts w:ascii="Arial" w:eastAsia="Times New Roman" w:hAnsi="Arial" w:cs="Arial"/>
          <w:color w:val="000000" w:themeColor="text1"/>
          <w:sz w:val="24"/>
          <w:szCs w:val="24"/>
        </w:rPr>
        <w:t xml:space="preserve"> on or off as a sighted or speech-using person</w:t>
      </w:r>
    </w:p>
    <w:p w:rsidR="008C7075" w:rsidRPr="00FC00BF" w:rsidRDefault="008C7075" w:rsidP="008C7075">
      <w:pPr>
        <w:pStyle w:val="ListParagraph"/>
        <w:numPr>
          <w:ilvl w:val="0"/>
          <w:numId w:val="3"/>
        </w:numPr>
        <w:rPr>
          <w:rFonts w:ascii="Arial" w:eastAsia="Times New Roman" w:hAnsi="Arial" w:cs="Arial"/>
          <w:color w:val="000000" w:themeColor="text1"/>
          <w:sz w:val="24"/>
          <w:szCs w:val="24"/>
        </w:rPr>
      </w:pPr>
      <w:r w:rsidRPr="00FC00BF">
        <w:rPr>
          <w:rFonts w:ascii="Arial" w:eastAsia="Times New Roman" w:hAnsi="Arial" w:cs="Arial"/>
          <w:color w:val="000000" w:themeColor="text1"/>
          <w:sz w:val="24"/>
          <w:szCs w:val="24"/>
        </w:rPr>
        <w:t xml:space="preserve">Why your finger stops working properly with </w:t>
      </w:r>
      <w:proofErr w:type="spellStart"/>
      <w:r w:rsidRPr="00FC00BF">
        <w:rPr>
          <w:rFonts w:ascii="Arial" w:eastAsia="Times New Roman" w:hAnsi="Arial" w:cs="Arial"/>
          <w:color w:val="000000" w:themeColor="text1"/>
          <w:sz w:val="24"/>
          <w:szCs w:val="24"/>
        </w:rPr>
        <w:t>VoiceOver</w:t>
      </w:r>
      <w:proofErr w:type="spellEnd"/>
      <w:r w:rsidRPr="00FC00BF">
        <w:rPr>
          <w:rFonts w:ascii="Arial" w:eastAsia="Times New Roman" w:hAnsi="Arial" w:cs="Arial"/>
          <w:color w:val="000000" w:themeColor="text1"/>
          <w:sz w:val="24"/>
          <w:szCs w:val="24"/>
        </w:rPr>
        <w:t xml:space="preserve"> on, and how to interact with your screen with it running</w:t>
      </w:r>
    </w:p>
    <w:p w:rsidR="008C7075" w:rsidRPr="00FC00BF" w:rsidRDefault="008C7075" w:rsidP="008C7075">
      <w:pPr>
        <w:pStyle w:val="ListParagraph"/>
        <w:numPr>
          <w:ilvl w:val="0"/>
          <w:numId w:val="3"/>
        </w:numPr>
        <w:rPr>
          <w:rFonts w:ascii="Arial" w:eastAsia="Times New Roman" w:hAnsi="Arial" w:cs="Arial"/>
          <w:color w:val="000000" w:themeColor="text1"/>
          <w:sz w:val="24"/>
          <w:szCs w:val="24"/>
        </w:rPr>
      </w:pPr>
      <w:r w:rsidRPr="00FC00BF">
        <w:rPr>
          <w:rFonts w:ascii="Arial" w:eastAsia="Times New Roman" w:hAnsi="Arial" w:cs="Arial"/>
          <w:color w:val="000000" w:themeColor="text1"/>
          <w:sz w:val="24"/>
          <w:szCs w:val="24"/>
        </w:rPr>
        <w:t xml:space="preserve">How to connect a Braille display (including a </w:t>
      </w:r>
      <w:proofErr w:type="spellStart"/>
      <w:r w:rsidRPr="00FC00BF">
        <w:rPr>
          <w:rFonts w:ascii="Arial" w:eastAsia="Times New Roman" w:hAnsi="Arial" w:cs="Arial"/>
          <w:color w:val="000000" w:themeColor="text1"/>
          <w:sz w:val="24"/>
          <w:szCs w:val="24"/>
        </w:rPr>
        <w:t>Braillenote</w:t>
      </w:r>
      <w:proofErr w:type="spellEnd"/>
      <w:r w:rsidRPr="00FC00BF">
        <w:rPr>
          <w:rFonts w:ascii="Arial" w:eastAsia="Times New Roman" w:hAnsi="Arial" w:cs="Arial"/>
          <w:color w:val="000000" w:themeColor="text1"/>
          <w:sz w:val="24"/>
          <w:szCs w:val="24"/>
        </w:rPr>
        <w:t>) if you have one</w:t>
      </w:r>
    </w:p>
    <w:p w:rsidR="008C7075" w:rsidRPr="00FC00BF" w:rsidRDefault="008C7075" w:rsidP="008C7075">
      <w:pPr>
        <w:pStyle w:val="ListParagraph"/>
        <w:numPr>
          <w:ilvl w:val="0"/>
          <w:numId w:val="3"/>
        </w:numPr>
        <w:rPr>
          <w:rFonts w:ascii="Arial" w:eastAsia="Times New Roman" w:hAnsi="Arial" w:cs="Arial"/>
          <w:color w:val="000000" w:themeColor="text1"/>
          <w:sz w:val="24"/>
          <w:szCs w:val="24"/>
        </w:rPr>
      </w:pPr>
      <w:r w:rsidRPr="00FC00BF">
        <w:rPr>
          <w:rFonts w:ascii="Arial" w:eastAsia="Times New Roman" w:hAnsi="Arial" w:cs="Arial"/>
          <w:color w:val="000000" w:themeColor="text1"/>
          <w:sz w:val="24"/>
          <w:szCs w:val="24"/>
        </w:rPr>
        <w:t xml:space="preserve">The various typing methods </w:t>
      </w:r>
      <w:proofErr w:type="spellStart"/>
      <w:r w:rsidRPr="00FC00BF">
        <w:rPr>
          <w:rFonts w:ascii="Arial" w:eastAsia="Times New Roman" w:hAnsi="Arial" w:cs="Arial"/>
          <w:color w:val="000000" w:themeColor="text1"/>
          <w:sz w:val="24"/>
          <w:szCs w:val="24"/>
        </w:rPr>
        <w:t>VoiceOver</w:t>
      </w:r>
      <w:proofErr w:type="spellEnd"/>
      <w:r w:rsidRPr="00FC00BF">
        <w:rPr>
          <w:rFonts w:ascii="Arial" w:eastAsia="Times New Roman" w:hAnsi="Arial" w:cs="Arial"/>
          <w:color w:val="000000" w:themeColor="text1"/>
          <w:sz w:val="24"/>
          <w:szCs w:val="24"/>
        </w:rPr>
        <w:t xml:space="preserve"> supports</w:t>
      </w:r>
    </w:p>
    <w:p w:rsidR="008C7075" w:rsidRPr="00FC00BF" w:rsidRDefault="008C7075" w:rsidP="008C7075">
      <w:pPr>
        <w:pStyle w:val="ListParagraph"/>
        <w:numPr>
          <w:ilvl w:val="0"/>
          <w:numId w:val="3"/>
        </w:numPr>
        <w:rPr>
          <w:rFonts w:ascii="Arial" w:eastAsia="Times New Roman" w:hAnsi="Arial" w:cs="Arial"/>
          <w:color w:val="000000" w:themeColor="text1"/>
          <w:sz w:val="24"/>
          <w:szCs w:val="24"/>
        </w:rPr>
      </w:pPr>
      <w:r w:rsidRPr="00FC00BF">
        <w:rPr>
          <w:rFonts w:ascii="Arial" w:eastAsia="Times New Roman" w:hAnsi="Arial" w:cs="Arial"/>
          <w:color w:val="000000" w:themeColor="text1"/>
          <w:sz w:val="24"/>
          <w:szCs w:val="24"/>
        </w:rPr>
        <w:t xml:space="preserve">And you’ll receive a shortlist of accessible apps to get started as a visually-impaired iOS user. </w:t>
      </w:r>
    </w:p>
    <w:p w:rsidR="00A402EF" w:rsidRDefault="00A402EF" w:rsidP="00C9068F">
      <w:pPr>
        <w:rPr>
          <w:b/>
          <w:color w:val="000000" w:themeColor="text1"/>
          <w:sz w:val="24"/>
          <w:szCs w:val="24"/>
          <w:lang w:val="en-US"/>
        </w:rPr>
      </w:pPr>
    </w:p>
    <w:p w:rsidR="00180ED0" w:rsidRPr="00C9068F" w:rsidRDefault="00ED6383" w:rsidP="00C9068F">
      <w:pPr>
        <w:rPr>
          <w:color w:val="000000" w:themeColor="text1"/>
          <w:sz w:val="24"/>
          <w:szCs w:val="24"/>
          <w:lang w:val="en-US"/>
        </w:rPr>
      </w:pPr>
      <w:r w:rsidRPr="00C9068F">
        <w:rPr>
          <w:color w:val="000000" w:themeColor="text1"/>
          <w:sz w:val="24"/>
          <w:szCs w:val="24"/>
          <w:lang w:val="en-US"/>
        </w:rPr>
        <w:t>Outreach Open Day 10</w:t>
      </w:r>
      <w:r w:rsidRPr="00C9068F">
        <w:rPr>
          <w:color w:val="000000" w:themeColor="text1"/>
          <w:sz w:val="24"/>
          <w:szCs w:val="24"/>
          <w:vertAlign w:val="superscript"/>
          <w:lang w:val="en-US"/>
        </w:rPr>
        <w:t>th</w:t>
      </w:r>
      <w:r w:rsidRPr="00C9068F">
        <w:rPr>
          <w:color w:val="000000" w:themeColor="text1"/>
          <w:sz w:val="24"/>
          <w:szCs w:val="24"/>
          <w:lang w:val="en-US"/>
        </w:rPr>
        <w:t xml:space="preserve"> March</w:t>
      </w:r>
      <w:r w:rsidR="00FC00BF" w:rsidRPr="00C9068F">
        <w:rPr>
          <w:color w:val="000000" w:themeColor="text1"/>
          <w:sz w:val="24"/>
          <w:szCs w:val="24"/>
          <w:lang w:val="en-US"/>
        </w:rPr>
        <w:t>, 10 am – 3pm</w:t>
      </w:r>
    </w:p>
    <w:p w:rsidR="00ED6383" w:rsidRPr="00FC00BF" w:rsidRDefault="008C7075" w:rsidP="00ED6383">
      <w:pPr>
        <w:rPr>
          <w:color w:val="000000" w:themeColor="text1"/>
          <w:sz w:val="24"/>
          <w:szCs w:val="24"/>
          <w:lang w:val="en-US"/>
        </w:rPr>
      </w:pPr>
      <w:r w:rsidRPr="00FC00BF">
        <w:rPr>
          <w:color w:val="000000" w:themeColor="text1"/>
          <w:sz w:val="24"/>
          <w:szCs w:val="24"/>
          <w:shd w:val="clear" w:color="auto" w:fill="FFFFFF"/>
        </w:rPr>
        <w:t xml:space="preserve">An </w:t>
      </w:r>
      <w:r w:rsidR="00ED6383" w:rsidRPr="00FC00BF">
        <w:rPr>
          <w:color w:val="000000" w:themeColor="text1"/>
          <w:sz w:val="24"/>
          <w:szCs w:val="24"/>
          <w:shd w:val="clear" w:color="auto" w:fill="FFFFFF"/>
        </w:rPr>
        <w:t xml:space="preserve">informal day </w:t>
      </w:r>
      <w:r w:rsidRPr="00FC00BF">
        <w:rPr>
          <w:color w:val="000000" w:themeColor="text1"/>
          <w:sz w:val="24"/>
          <w:szCs w:val="24"/>
          <w:shd w:val="clear" w:color="auto" w:fill="FFFFFF"/>
        </w:rPr>
        <w:t xml:space="preserve">giving </w:t>
      </w:r>
      <w:r w:rsidR="00ED6383" w:rsidRPr="00FC00BF">
        <w:rPr>
          <w:color w:val="000000" w:themeColor="text1"/>
          <w:sz w:val="24"/>
          <w:szCs w:val="24"/>
          <w:shd w:val="clear" w:color="auto" w:fill="FFFFFF"/>
        </w:rPr>
        <w:t xml:space="preserve">a taste of how NCW teaches students who are vision impaired. </w:t>
      </w:r>
      <w:r w:rsidR="00ED6383" w:rsidRPr="00FC00BF">
        <w:rPr>
          <w:color w:val="000000" w:themeColor="text1"/>
          <w:sz w:val="24"/>
          <w:szCs w:val="24"/>
          <w:shd w:val="clear" w:color="auto" w:fill="FFFFFF"/>
        </w:rPr>
        <w:lastRenderedPageBreak/>
        <w:t>There is the opportunity to meet subject teachers, as well as gain practical support and advice on specific curriculum areas of your choice</w:t>
      </w:r>
      <w:r w:rsidRPr="00FC00BF">
        <w:rPr>
          <w:color w:val="000000" w:themeColor="text1"/>
          <w:sz w:val="24"/>
          <w:szCs w:val="24"/>
          <w:shd w:val="clear" w:color="auto" w:fill="FFFFFF"/>
        </w:rPr>
        <w:t>.</w:t>
      </w:r>
    </w:p>
    <w:p w:rsidR="00A402EF" w:rsidRDefault="00A402EF" w:rsidP="0041252C">
      <w:pPr>
        <w:pStyle w:val="Heading2"/>
        <w:tabs>
          <w:tab w:val="left" w:pos="8070"/>
        </w:tabs>
        <w:rPr>
          <w:b/>
          <w:color w:val="FF6600"/>
          <w:sz w:val="32"/>
          <w:szCs w:val="32"/>
        </w:rPr>
      </w:pPr>
    </w:p>
    <w:p w:rsidR="00BA128D" w:rsidRDefault="00841BA4" w:rsidP="0041252C">
      <w:pPr>
        <w:pStyle w:val="Heading2"/>
        <w:tabs>
          <w:tab w:val="left" w:pos="8070"/>
        </w:tabs>
        <w:rPr>
          <w:b/>
          <w:color w:val="FF6600"/>
          <w:sz w:val="32"/>
          <w:szCs w:val="32"/>
        </w:rPr>
      </w:pPr>
      <w:r>
        <w:rPr>
          <w:b/>
          <w:color w:val="FF6600"/>
          <w:sz w:val="32"/>
          <w:szCs w:val="32"/>
        </w:rPr>
        <w:t>Who we are - NCW Outreach Team:</w:t>
      </w:r>
      <w:r w:rsidR="00BA128D">
        <w:rPr>
          <w:b/>
          <w:color w:val="FF6600"/>
          <w:sz w:val="32"/>
          <w:szCs w:val="32"/>
        </w:rPr>
        <w:t xml:space="preserve"> Profile 2</w:t>
      </w:r>
      <w:r>
        <w:rPr>
          <w:b/>
          <w:color w:val="FF6600"/>
          <w:sz w:val="32"/>
          <w:szCs w:val="32"/>
        </w:rPr>
        <w:t xml:space="preserve"> </w:t>
      </w:r>
    </w:p>
    <w:p w:rsidR="00841BA4" w:rsidRPr="00BA128D" w:rsidRDefault="00EA10F9" w:rsidP="0041252C">
      <w:pPr>
        <w:pStyle w:val="Heading2"/>
        <w:tabs>
          <w:tab w:val="left" w:pos="8070"/>
        </w:tabs>
        <w:rPr>
          <w:b/>
          <w:color w:val="auto"/>
          <w:sz w:val="24"/>
          <w:szCs w:val="24"/>
        </w:rPr>
      </w:pPr>
      <w:r w:rsidRPr="00BA128D">
        <w:rPr>
          <w:b/>
          <w:color w:val="auto"/>
          <w:sz w:val="24"/>
          <w:szCs w:val="24"/>
        </w:rPr>
        <w:t>Joanne Hyde -</w:t>
      </w:r>
      <w:r w:rsidR="00841BA4" w:rsidRPr="00BA128D">
        <w:rPr>
          <w:b/>
          <w:color w:val="auto"/>
          <w:sz w:val="24"/>
          <w:szCs w:val="24"/>
        </w:rPr>
        <w:t xml:space="preserve"> </w:t>
      </w:r>
      <w:r w:rsidR="00797B56" w:rsidRPr="00BA128D">
        <w:rPr>
          <w:b/>
          <w:color w:val="auto"/>
          <w:sz w:val="24"/>
          <w:szCs w:val="24"/>
        </w:rPr>
        <w:t>Outreach Support Coordinator</w:t>
      </w:r>
    </w:p>
    <w:p w:rsidR="00841BA4" w:rsidRDefault="00841BA4" w:rsidP="00841BA4">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3810</wp:posOffset>
            </wp:positionV>
            <wp:extent cx="885825" cy="1137920"/>
            <wp:effectExtent l="0" t="0" r="9525" b="5080"/>
            <wp:wrapThrough wrapText="bothSides">
              <wp:wrapPolygon edited="0">
                <wp:start x="0" y="0"/>
                <wp:lineTo x="0" y="21335"/>
                <wp:lineTo x="21368" y="21335"/>
                <wp:lineTo x="21368" y="0"/>
                <wp:lineTo x="0" y="0"/>
              </wp:wrapPolygon>
            </wp:wrapThrough>
            <wp:docPr id="4" name="Picture 4" descr="\\ncw.local\data\StaffHomes\jhyde\My Pictures\Jo Hy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w.local\data\StaffHomes\jhyde\My Pictures\Jo Hyde (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53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582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BA4" w:rsidRPr="00841BA4" w:rsidRDefault="00841BA4" w:rsidP="00841BA4">
      <w:pPr>
        <w:rPr>
          <w:sz w:val="24"/>
          <w:szCs w:val="24"/>
        </w:rPr>
      </w:pPr>
      <w:r w:rsidRPr="00841BA4">
        <w:rPr>
          <w:sz w:val="24"/>
          <w:szCs w:val="24"/>
        </w:rPr>
        <w:t>Jo is the outreach support co-ordinator responsible for organising the bookings and administration for the outreach events held by the college.</w:t>
      </w:r>
    </w:p>
    <w:p w:rsidR="00841BA4" w:rsidRPr="00841BA4" w:rsidRDefault="00841BA4" w:rsidP="00841BA4">
      <w:pPr>
        <w:rPr>
          <w:sz w:val="24"/>
          <w:szCs w:val="24"/>
        </w:rPr>
      </w:pPr>
      <w:r w:rsidRPr="00841BA4">
        <w:rPr>
          <w:sz w:val="24"/>
          <w:szCs w:val="24"/>
        </w:rPr>
        <w:t xml:space="preserve">Jo started her working life as a solicitor in private practice where she spent 15 years, specialising in general litigation, family law and then administration of estates.  </w:t>
      </w:r>
    </w:p>
    <w:p w:rsidR="00841BA4" w:rsidRPr="00841BA4" w:rsidRDefault="00841BA4" w:rsidP="00841BA4">
      <w:pPr>
        <w:rPr>
          <w:sz w:val="24"/>
          <w:szCs w:val="24"/>
        </w:rPr>
      </w:pPr>
      <w:r w:rsidRPr="00841BA4">
        <w:rPr>
          <w:sz w:val="24"/>
          <w:szCs w:val="24"/>
        </w:rPr>
        <w:t>Following the birth of her third child in 2005, she decided to take a career break and volunteered with a local sight loss charity, Sight Concern.  She joined NCW in 2013 as a member of the exam support team becoming a permanent member of the NCW community when she joined the administration team in 2015.</w:t>
      </w:r>
    </w:p>
    <w:p w:rsidR="00841BA4" w:rsidRPr="00841BA4" w:rsidRDefault="00841BA4" w:rsidP="00841BA4">
      <w:pPr>
        <w:rPr>
          <w:sz w:val="24"/>
          <w:szCs w:val="24"/>
        </w:rPr>
      </w:pPr>
      <w:r w:rsidRPr="00841BA4">
        <w:rPr>
          <w:sz w:val="24"/>
          <w:szCs w:val="24"/>
        </w:rPr>
        <w:t>In her spare time she enjoys swimming and playing tennis and taking long walks with her cocker spaniel, Jasper. When she is not working in the garden, she likes to travel and has been compiling a list of places to visit once lockdown has eased. A little known fact – she holds awards for Latin American and ballroom dancing and in another life would be a professional dancer!</w:t>
      </w:r>
    </w:p>
    <w:p w:rsidR="00427C52" w:rsidRPr="00FC00BF" w:rsidRDefault="0041252C" w:rsidP="0041252C">
      <w:pPr>
        <w:pStyle w:val="Heading2"/>
        <w:tabs>
          <w:tab w:val="left" w:pos="8070"/>
        </w:tabs>
        <w:rPr>
          <w:b/>
          <w:color w:val="000000" w:themeColor="text1"/>
          <w:sz w:val="24"/>
          <w:szCs w:val="24"/>
        </w:rPr>
      </w:pPr>
      <w:r w:rsidRPr="00FC00BF">
        <w:rPr>
          <w:b/>
          <w:color w:val="000000" w:themeColor="text1"/>
          <w:sz w:val="24"/>
          <w:szCs w:val="24"/>
        </w:rPr>
        <w:tab/>
      </w:r>
    </w:p>
    <w:p w:rsidR="00284EF8" w:rsidRPr="00FC00BF" w:rsidRDefault="00284EF8">
      <w:pPr>
        <w:widowControl/>
        <w:spacing w:line="240" w:lineRule="auto"/>
        <w:rPr>
          <w:color w:val="000000" w:themeColor="text1"/>
          <w:sz w:val="24"/>
          <w:szCs w:val="24"/>
          <w:lang w:val="en-US"/>
        </w:rPr>
      </w:pPr>
    </w:p>
    <w:p w:rsidR="00427C52" w:rsidRPr="00FC00BF" w:rsidRDefault="00427C52">
      <w:pPr>
        <w:widowControl/>
        <w:spacing w:line="240" w:lineRule="auto"/>
        <w:rPr>
          <w:color w:val="000000" w:themeColor="text1"/>
          <w:sz w:val="24"/>
          <w:szCs w:val="24"/>
          <w:lang w:val="en-US"/>
        </w:rPr>
      </w:pPr>
    </w:p>
    <w:p w:rsidR="00427C52" w:rsidRPr="00FC00BF" w:rsidRDefault="00427C52">
      <w:pPr>
        <w:widowControl/>
        <w:spacing w:line="240" w:lineRule="auto"/>
        <w:rPr>
          <w:color w:val="000000" w:themeColor="text1"/>
          <w:kern w:val="0"/>
          <w:sz w:val="24"/>
          <w:szCs w:val="24"/>
        </w:rPr>
      </w:pPr>
    </w:p>
    <w:p w:rsidR="00427C52" w:rsidRPr="00FC00BF" w:rsidRDefault="00427C52">
      <w:pPr>
        <w:overflowPunct/>
        <w:spacing w:after="0" w:line="240" w:lineRule="auto"/>
        <w:rPr>
          <w:color w:val="000000" w:themeColor="text1"/>
          <w:kern w:val="0"/>
          <w:sz w:val="24"/>
          <w:szCs w:val="24"/>
        </w:rPr>
        <w:sectPr w:rsidR="00427C52" w:rsidRPr="00FC00BF">
          <w:type w:val="continuous"/>
          <w:pgSz w:w="12240" w:h="15840"/>
          <w:pgMar w:top="1440" w:right="1440" w:bottom="1440" w:left="1440" w:header="720" w:footer="720" w:gutter="0"/>
          <w:cols w:space="720"/>
          <w:noEndnote/>
        </w:sectPr>
      </w:pPr>
    </w:p>
    <w:p w:rsidR="00427C52" w:rsidRPr="00FC00BF" w:rsidRDefault="00427C52">
      <w:pPr>
        <w:spacing w:after="0"/>
        <w:rPr>
          <w:color w:val="000000" w:themeColor="text1"/>
          <w:kern w:val="0"/>
          <w:sz w:val="24"/>
          <w:szCs w:val="24"/>
        </w:rPr>
      </w:pPr>
    </w:p>
    <w:p w:rsidR="00427C52" w:rsidRPr="00FC00BF" w:rsidRDefault="00427C52">
      <w:pPr>
        <w:overflowPunct/>
        <w:spacing w:after="0" w:line="240" w:lineRule="auto"/>
        <w:rPr>
          <w:color w:val="000000" w:themeColor="text1"/>
          <w:kern w:val="0"/>
          <w:sz w:val="24"/>
          <w:szCs w:val="24"/>
        </w:rPr>
        <w:sectPr w:rsidR="00427C52" w:rsidRPr="00FC00BF">
          <w:type w:val="continuous"/>
          <w:pgSz w:w="12240" w:h="15840"/>
          <w:pgMar w:top="1440" w:right="1440" w:bottom="1440" w:left="1440" w:header="720" w:footer="720" w:gutter="0"/>
          <w:cols w:space="720"/>
          <w:noEndnote/>
        </w:sectPr>
      </w:pPr>
    </w:p>
    <w:p w:rsidR="00427C52" w:rsidRPr="00FC00BF" w:rsidRDefault="00427C52">
      <w:pPr>
        <w:rPr>
          <w:color w:val="000000" w:themeColor="text1"/>
          <w:sz w:val="24"/>
          <w:szCs w:val="24"/>
        </w:rPr>
      </w:pPr>
    </w:p>
    <w:sectPr w:rsidR="00427C52" w:rsidRPr="00FC00BF" w:rsidSect="00427C52">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F10" w:rsidRDefault="00A00F10" w:rsidP="00A00F10">
      <w:pPr>
        <w:spacing w:after="0" w:line="240" w:lineRule="auto"/>
      </w:pPr>
      <w:r>
        <w:separator/>
      </w:r>
    </w:p>
  </w:endnote>
  <w:endnote w:type="continuationSeparator" w:id="0">
    <w:p w:rsidR="00A00F10" w:rsidRDefault="00A00F10" w:rsidP="00A0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F10" w:rsidRDefault="00A00F10">
    <w:pPr>
      <w:pStyle w:val="Footer"/>
    </w:pPr>
    <w:r w:rsidRPr="00FC00BF">
      <w:rPr>
        <w:noProof/>
        <w:color w:val="000000" w:themeColor="text1"/>
        <w:kern w:val="0"/>
        <w:sz w:val="24"/>
        <w:szCs w:val="24"/>
      </w:rPr>
      <w:drawing>
        <wp:anchor distT="36576" distB="36576" distL="36576" distR="36576" simplePos="0" relativeHeight="251659264" behindDoc="0" locked="0" layoutInCell="1" allowOverlap="1" wp14:anchorId="535191B7" wp14:editId="7B500274">
          <wp:simplePos x="0" y="0"/>
          <wp:positionH relativeFrom="column">
            <wp:posOffset>-800100</wp:posOffset>
          </wp:positionH>
          <wp:positionV relativeFrom="paragraph">
            <wp:posOffset>-191770</wp:posOffset>
          </wp:positionV>
          <wp:extent cx="7564755" cy="6851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F10" w:rsidRDefault="00A00F10" w:rsidP="00A00F10">
      <w:pPr>
        <w:spacing w:after="0" w:line="240" w:lineRule="auto"/>
      </w:pPr>
      <w:r>
        <w:separator/>
      </w:r>
    </w:p>
  </w:footnote>
  <w:footnote w:type="continuationSeparator" w:id="0">
    <w:p w:rsidR="00A00F10" w:rsidRDefault="00A00F10" w:rsidP="00A00F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0059BC"/>
    <w:lvl w:ilvl="0">
      <w:start w:val="1"/>
      <w:numFmt w:val="bullet"/>
      <w:lvlText w:val=""/>
      <w:lvlJc w:val="left"/>
      <w:pPr>
        <w:tabs>
          <w:tab w:val="num" w:pos="360"/>
        </w:tabs>
        <w:ind w:left="360" w:hanging="360"/>
      </w:pPr>
      <w:rPr>
        <w:rFonts w:ascii="Symbol" w:hAnsi="Symbol" w:hint="default"/>
      </w:rPr>
    </w:lvl>
  </w:abstractNum>
  <w:abstractNum w:abstractNumId="1">
    <w:nsid w:val="1AE202AF"/>
    <w:multiLevelType w:val="hybridMultilevel"/>
    <w:tmpl w:val="891202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D70B87"/>
    <w:multiLevelType w:val="hybridMultilevel"/>
    <w:tmpl w:val="EB44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9D2375"/>
    <w:multiLevelType w:val="hybridMultilevel"/>
    <w:tmpl w:val="D6307E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4E3D6C"/>
    <w:multiLevelType w:val="hybridMultilevel"/>
    <w:tmpl w:val="776E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BBB09C8"/>
    <w:multiLevelType w:val="hybridMultilevel"/>
    <w:tmpl w:val="E15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C52"/>
    <w:rsid w:val="00007D60"/>
    <w:rsid w:val="00094611"/>
    <w:rsid w:val="000F505B"/>
    <w:rsid w:val="00180ED0"/>
    <w:rsid w:val="001E5463"/>
    <w:rsid w:val="0022797D"/>
    <w:rsid w:val="00284EF8"/>
    <w:rsid w:val="003377B8"/>
    <w:rsid w:val="0037650E"/>
    <w:rsid w:val="003E796C"/>
    <w:rsid w:val="0041252C"/>
    <w:rsid w:val="00427C52"/>
    <w:rsid w:val="0053224C"/>
    <w:rsid w:val="005D3393"/>
    <w:rsid w:val="00695093"/>
    <w:rsid w:val="007377C4"/>
    <w:rsid w:val="00753793"/>
    <w:rsid w:val="00775DC1"/>
    <w:rsid w:val="00797B56"/>
    <w:rsid w:val="007F1E21"/>
    <w:rsid w:val="00841BA4"/>
    <w:rsid w:val="008C7075"/>
    <w:rsid w:val="009A6E7F"/>
    <w:rsid w:val="00A00F10"/>
    <w:rsid w:val="00A402EF"/>
    <w:rsid w:val="00A76B85"/>
    <w:rsid w:val="00A80327"/>
    <w:rsid w:val="00AC1A96"/>
    <w:rsid w:val="00BA128D"/>
    <w:rsid w:val="00BF33F8"/>
    <w:rsid w:val="00C9068F"/>
    <w:rsid w:val="00D107A2"/>
    <w:rsid w:val="00D33A01"/>
    <w:rsid w:val="00DD3190"/>
    <w:rsid w:val="00DE6ED3"/>
    <w:rsid w:val="00E716C5"/>
    <w:rsid w:val="00EA10F9"/>
    <w:rsid w:val="00ED6383"/>
    <w:rsid w:val="00EE4C07"/>
    <w:rsid w:val="00F00C2B"/>
    <w:rsid w:val="00FB3110"/>
    <w:rsid w:val="00FC00BF"/>
    <w:rsid w:val="00FC12FB"/>
    <w:rsid w:val="00FD6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w:unhideWhenUsed="0"/>
    <w:lsdException w:name="Title" w:semiHidden="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2">
    <w:name w:val="heading 2"/>
    <w:basedOn w:val="Normal"/>
    <w:link w:val="Heading2Char"/>
    <w:uiPriority w:val="99"/>
    <w:qFormat/>
    <w:pPr>
      <w:spacing w:before="160" w:after="120" w:line="240" w:lineRule="auto"/>
      <w:outlineLvl w:val="1"/>
    </w:pPr>
    <w:rPr>
      <w:color w:val="F77732"/>
      <w:sz w:val="28"/>
      <w:szCs w:val="28"/>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unhideWhenUsed/>
    <w:qFormat/>
    <w:rsid w:val="00A76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6B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basedOn w:val="DefaultParagraphFont"/>
    <w:link w:val="Title"/>
    <w:uiPriority w:val="10"/>
    <w:rsid w:val="00427C52"/>
    <w:rPr>
      <w:rFonts w:asciiTheme="majorHAnsi" w:eastAsiaTheme="majorEastAsia" w:hAnsiTheme="majorHAnsi" w:cstheme="majorBidi"/>
      <w:b/>
      <w:bCs/>
      <w:color w:val="4D4D4D"/>
      <w:kern w:val="28"/>
      <w:sz w:val="32"/>
      <w:szCs w:val="32"/>
    </w:rPr>
  </w:style>
  <w:style w:type="paragraph" w:customStyle="1" w:styleId="PullQuote">
    <w:name w:val="Pull Quote"/>
    <w:basedOn w:val="Normal"/>
    <w:uiPriority w:val="99"/>
    <w:pPr>
      <w:spacing w:after="120" w:line="384" w:lineRule="auto"/>
    </w:pPr>
    <w:rPr>
      <w:i/>
      <w:iCs/>
      <w:sz w:val="22"/>
      <w:szCs w:val="22"/>
    </w:rPr>
  </w:style>
  <w:style w:type="character" w:customStyle="1" w:styleId="Heading3Char">
    <w:name w:val="Heading 3 Char"/>
    <w:basedOn w:val="DefaultParagraphFont"/>
    <w:link w:val="Heading3"/>
    <w:uiPriority w:val="9"/>
    <w:semiHidden/>
    <w:rsid w:val="00427C52"/>
    <w:rPr>
      <w:rFonts w:asciiTheme="majorHAnsi" w:eastAsiaTheme="majorEastAsia" w:hAnsiTheme="majorHAnsi" w:cstheme="majorBidi"/>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sz w:val="16"/>
      <w:szCs w:val="16"/>
    </w:rPr>
  </w:style>
  <w:style w:type="character" w:customStyle="1" w:styleId="Heading1Char">
    <w:name w:val="Heading 1 Char"/>
    <w:basedOn w:val="DefaultParagraphFont"/>
    <w:link w:val="Heading1"/>
    <w:uiPriority w:val="9"/>
    <w:rsid w:val="00427C52"/>
    <w:rPr>
      <w:rFonts w:asciiTheme="majorHAnsi" w:eastAsiaTheme="majorEastAsia" w:hAnsiTheme="majorHAnsi" w:cstheme="majorBidi"/>
      <w:b/>
      <w:bCs/>
      <w:color w:val="4D4D4D"/>
      <w:kern w:val="32"/>
      <w:sz w:val="32"/>
      <w:szCs w:val="32"/>
    </w:rPr>
  </w:style>
  <w:style w:type="character" w:customStyle="1" w:styleId="Heading2Char">
    <w:name w:val="Heading 2 Char"/>
    <w:basedOn w:val="DefaultParagraphFont"/>
    <w:link w:val="Heading2"/>
    <w:uiPriority w:val="9"/>
    <w:semiHidden/>
    <w:rsid w:val="00427C52"/>
    <w:rPr>
      <w:rFonts w:asciiTheme="majorHAnsi" w:eastAsiaTheme="majorEastAsia" w:hAnsiTheme="majorHAnsi" w:cstheme="majorBidi"/>
      <w:b/>
      <w:bCs/>
      <w:i/>
      <w:iCs/>
      <w:color w:val="4D4D4D"/>
      <w:kern w:val="28"/>
      <w:sz w:val="28"/>
      <w:szCs w:val="28"/>
    </w:rPr>
  </w:style>
  <w:style w:type="paragraph" w:styleId="BodyText">
    <w:name w:val="Body Text"/>
    <w:basedOn w:val="Normal"/>
    <w:link w:val="BodyTextChar"/>
    <w:uiPriority w:val="99"/>
    <w:rPr>
      <w:color w:val="7F7F7F"/>
      <w:sz w:val="20"/>
      <w:szCs w:val="20"/>
    </w:rPr>
  </w:style>
  <w:style w:type="character" w:customStyle="1" w:styleId="BodyTextChar">
    <w:name w:val="Body Text Char"/>
    <w:basedOn w:val="DefaultParagraphFont"/>
    <w:link w:val="BodyText"/>
    <w:uiPriority w:val="99"/>
    <w:semiHidden/>
    <w:rsid w:val="00427C52"/>
    <w:rPr>
      <w:rFonts w:ascii="Arial" w:hAnsi="Arial" w:cs="Arial"/>
      <w:color w:val="4D4D4D"/>
      <w:kern w:val="28"/>
      <w:sz w:val="18"/>
      <w:szCs w:val="18"/>
    </w:rPr>
  </w:style>
  <w:style w:type="character" w:customStyle="1" w:styleId="Heading4Char">
    <w:name w:val="Heading 4 Char"/>
    <w:basedOn w:val="DefaultParagraphFont"/>
    <w:link w:val="Heading4"/>
    <w:uiPriority w:val="9"/>
    <w:rsid w:val="00A76B85"/>
    <w:rPr>
      <w:rFonts w:asciiTheme="majorHAnsi" w:eastAsiaTheme="majorEastAsia" w:hAnsiTheme="majorHAnsi" w:cstheme="majorBidi"/>
      <w:i/>
      <w:iCs/>
      <w:color w:val="2F5496" w:themeColor="accent1" w:themeShade="BF"/>
      <w:kern w:val="28"/>
      <w:sz w:val="18"/>
      <w:szCs w:val="18"/>
    </w:rPr>
  </w:style>
  <w:style w:type="character" w:customStyle="1" w:styleId="Heading5Char">
    <w:name w:val="Heading 5 Char"/>
    <w:basedOn w:val="DefaultParagraphFont"/>
    <w:link w:val="Heading5"/>
    <w:uiPriority w:val="9"/>
    <w:rsid w:val="00A76B85"/>
    <w:rPr>
      <w:rFonts w:asciiTheme="majorHAnsi" w:eastAsiaTheme="majorEastAsia" w:hAnsiTheme="majorHAnsi" w:cstheme="majorBidi"/>
      <w:color w:val="2F5496" w:themeColor="accent1" w:themeShade="BF"/>
      <w:kern w:val="28"/>
      <w:sz w:val="18"/>
      <w:szCs w:val="18"/>
    </w:rPr>
  </w:style>
  <w:style w:type="paragraph" w:styleId="BalloonText">
    <w:name w:val="Balloon Text"/>
    <w:basedOn w:val="Normal"/>
    <w:link w:val="BalloonTextChar"/>
    <w:uiPriority w:val="99"/>
    <w:semiHidden/>
    <w:unhideWhenUsed/>
    <w:rsid w:val="0041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2C"/>
    <w:rPr>
      <w:rFonts w:ascii="Tahoma" w:hAnsi="Tahoma" w:cs="Tahoma"/>
      <w:color w:val="4D4D4D"/>
      <w:kern w:val="28"/>
      <w:sz w:val="16"/>
      <w:szCs w:val="16"/>
    </w:rPr>
  </w:style>
  <w:style w:type="paragraph" w:styleId="ListParagraph">
    <w:name w:val="List Paragraph"/>
    <w:basedOn w:val="Normal"/>
    <w:uiPriority w:val="34"/>
    <w:qFormat/>
    <w:rsid w:val="008C7075"/>
    <w:pPr>
      <w:widowControl/>
      <w:overflowPunct/>
      <w:autoSpaceDE/>
      <w:autoSpaceDN/>
      <w:adjustRightInd/>
      <w:spacing w:after="0" w:line="240" w:lineRule="auto"/>
      <w:ind w:left="720"/>
    </w:pPr>
    <w:rPr>
      <w:rFonts w:ascii="Calibri" w:eastAsiaTheme="minorHAnsi" w:hAnsi="Calibri" w:cs="Calibri"/>
      <w:color w:val="auto"/>
      <w:kern w:val="0"/>
      <w:sz w:val="22"/>
      <w:szCs w:val="22"/>
      <w:lang w:eastAsia="en-US"/>
    </w:rPr>
  </w:style>
  <w:style w:type="paragraph" w:styleId="Header">
    <w:name w:val="header"/>
    <w:basedOn w:val="Normal"/>
    <w:link w:val="HeaderChar"/>
    <w:uiPriority w:val="99"/>
    <w:unhideWhenUsed/>
    <w:rsid w:val="00A00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F10"/>
    <w:rPr>
      <w:rFonts w:ascii="Arial" w:hAnsi="Arial" w:cs="Arial"/>
      <w:color w:val="4D4D4D"/>
      <w:kern w:val="28"/>
      <w:sz w:val="18"/>
      <w:szCs w:val="18"/>
    </w:rPr>
  </w:style>
  <w:style w:type="paragraph" w:styleId="Footer">
    <w:name w:val="footer"/>
    <w:basedOn w:val="Normal"/>
    <w:link w:val="FooterChar"/>
    <w:uiPriority w:val="99"/>
    <w:unhideWhenUsed/>
    <w:rsid w:val="00A00F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F10"/>
    <w:rPr>
      <w:rFonts w:ascii="Arial" w:hAnsi="Arial" w:cs="Arial"/>
      <w:color w:val="4D4D4D"/>
      <w:kern w:val="28"/>
      <w:sz w:val="18"/>
      <w:szCs w:val="18"/>
    </w:rPr>
  </w:style>
  <w:style w:type="character" w:styleId="Hyperlink">
    <w:name w:val="Hyperlink"/>
    <w:basedOn w:val="DefaultParagraphFont"/>
    <w:uiPriority w:val="99"/>
    <w:unhideWhenUsed/>
    <w:rsid w:val="0069509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w:unhideWhenUsed="0"/>
    <w:lsdException w:name="Title" w:semiHidden="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2">
    <w:name w:val="heading 2"/>
    <w:basedOn w:val="Normal"/>
    <w:link w:val="Heading2Char"/>
    <w:uiPriority w:val="99"/>
    <w:qFormat/>
    <w:pPr>
      <w:spacing w:before="160" w:after="120" w:line="240" w:lineRule="auto"/>
      <w:outlineLvl w:val="1"/>
    </w:pPr>
    <w:rPr>
      <w:color w:val="F77732"/>
      <w:sz w:val="28"/>
      <w:szCs w:val="28"/>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unhideWhenUsed/>
    <w:qFormat/>
    <w:rsid w:val="00A76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6B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basedOn w:val="DefaultParagraphFont"/>
    <w:link w:val="Title"/>
    <w:uiPriority w:val="10"/>
    <w:rsid w:val="00427C52"/>
    <w:rPr>
      <w:rFonts w:asciiTheme="majorHAnsi" w:eastAsiaTheme="majorEastAsia" w:hAnsiTheme="majorHAnsi" w:cstheme="majorBidi"/>
      <w:b/>
      <w:bCs/>
      <w:color w:val="4D4D4D"/>
      <w:kern w:val="28"/>
      <w:sz w:val="32"/>
      <w:szCs w:val="32"/>
    </w:rPr>
  </w:style>
  <w:style w:type="paragraph" w:customStyle="1" w:styleId="PullQuote">
    <w:name w:val="Pull Quote"/>
    <w:basedOn w:val="Normal"/>
    <w:uiPriority w:val="99"/>
    <w:pPr>
      <w:spacing w:after="120" w:line="384" w:lineRule="auto"/>
    </w:pPr>
    <w:rPr>
      <w:i/>
      <w:iCs/>
      <w:sz w:val="22"/>
      <w:szCs w:val="22"/>
    </w:rPr>
  </w:style>
  <w:style w:type="character" w:customStyle="1" w:styleId="Heading3Char">
    <w:name w:val="Heading 3 Char"/>
    <w:basedOn w:val="DefaultParagraphFont"/>
    <w:link w:val="Heading3"/>
    <w:uiPriority w:val="9"/>
    <w:semiHidden/>
    <w:rsid w:val="00427C52"/>
    <w:rPr>
      <w:rFonts w:asciiTheme="majorHAnsi" w:eastAsiaTheme="majorEastAsia" w:hAnsiTheme="majorHAnsi" w:cstheme="majorBidi"/>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sz w:val="16"/>
      <w:szCs w:val="16"/>
    </w:rPr>
  </w:style>
  <w:style w:type="character" w:customStyle="1" w:styleId="Heading1Char">
    <w:name w:val="Heading 1 Char"/>
    <w:basedOn w:val="DefaultParagraphFont"/>
    <w:link w:val="Heading1"/>
    <w:uiPriority w:val="9"/>
    <w:rsid w:val="00427C52"/>
    <w:rPr>
      <w:rFonts w:asciiTheme="majorHAnsi" w:eastAsiaTheme="majorEastAsia" w:hAnsiTheme="majorHAnsi" w:cstheme="majorBidi"/>
      <w:b/>
      <w:bCs/>
      <w:color w:val="4D4D4D"/>
      <w:kern w:val="32"/>
      <w:sz w:val="32"/>
      <w:szCs w:val="32"/>
    </w:rPr>
  </w:style>
  <w:style w:type="character" w:customStyle="1" w:styleId="Heading2Char">
    <w:name w:val="Heading 2 Char"/>
    <w:basedOn w:val="DefaultParagraphFont"/>
    <w:link w:val="Heading2"/>
    <w:uiPriority w:val="9"/>
    <w:semiHidden/>
    <w:rsid w:val="00427C52"/>
    <w:rPr>
      <w:rFonts w:asciiTheme="majorHAnsi" w:eastAsiaTheme="majorEastAsia" w:hAnsiTheme="majorHAnsi" w:cstheme="majorBidi"/>
      <w:b/>
      <w:bCs/>
      <w:i/>
      <w:iCs/>
      <w:color w:val="4D4D4D"/>
      <w:kern w:val="28"/>
      <w:sz w:val="28"/>
      <w:szCs w:val="28"/>
    </w:rPr>
  </w:style>
  <w:style w:type="paragraph" w:styleId="BodyText">
    <w:name w:val="Body Text"/>
    <w:basedOn w:val="Normal"/>
    <w:link w:val="BodyTextChar"/>
    <w:uiPriority w:val="99"/>
    <w:rPr>
      <w:color w:val="7F7F7F"/>
      <w:sz w:val="20"/>
      <w:szCs w:val="20"/>
    </w:rPr>
  </w:style>
  <w:style w:type="character" w:customStyle="1" w:styleId="BodyTextChar">
    <w:name w:val="Body Text Char"/>
    <w:basedOn w:val="DefaultParagraphFont"/>
    <w:link w:val="BodyText"/>
    <w:uiPriority w:val="99"/>
    <w:semiHidden/>
    <w:rsid w:val="00427C52"/>
    <w:rPr>
      <w:rFonts w:ascii="Arial" w:hAnsi="Arial" w:cs="Arial"/>
      <w:color w:val="4D4D4D"/>
      <w:kern w:val="28"/>
      <w:sz w:val="18"/>
      <w:szCs w:val="18"/>
    </w:rPr>
  </w:style>
  <w:style w:type="character" w:customStyle="1" w:styleId="Heading4Char">
    <w:name w:val="Heading 4 Char"/>
    <w:basedOn w:val="DefaultParagraphFont"/>
    <w:link w:val="Heading4"/>
    <w:uiPriority w:val="9"/>
    <w:rsid w:val="00A76B85"/>
    <w:rPr>
      <w:rFonts w:asciiTheme="majorHAnsi" w:eastAsiaTheme="majorEastAsia" w:hAnsiTheme="majorHAnsi" w:cstheme="majorBidi"/>
      <w:i/>
      <w:iCs/>
      <w:color w:val="2F5496" w:themeColor="accent1" w:themeShade="BF"/>
      <w:kern w:val="28"/>
      <w:sz w:val="18"/>
      <w:szCs w:val="18"/>
    </w:rPr>
  </w:style>
  <w:style w:type="character" w:customStyle="1" w:styleId="Heading5Char">
    <w:name w:val="Heading 5 Char"/>
    <w:basedOn w:val="DefaultParagraphFont"/>
    <w:link w:val="Heading5"/>
    <w:uiPriority w:val="9"/>
    <w:rsid w:val="00A76B85"/>
    <w:rPr>
      <w:rFonts w:asciiTheme="majorHAnsi" w:eastAsiaTheme="majorEastAsia" w:hAnsiTheme="majorHAnsi" w:cstheme="majorBidi"/>
      <w:color w:val="2F5496" w:themeColor="accent1" w:themeShade="BF"/>
      <w:kern w:val="28"/>
      <w:sz w:val="18"/>
      <w:szCs w:val="18"/>
    </w:rPr>
  </w:style>
  <w:style w:type="paragraph" w:styleId="BalloonText">
    <w:name w:val="Balloon Text"/>
    <w:basedOn w:val="Normal"/>
    <w:link w:val="BalloonTextChar"/>
    <w:uiPriority w:val="99"/>
    <w:semiHidden/>
    <w:unhideWhenUsed/>
    <w:rsid w:val="0041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2C"/>
    <w:rPr>
      <w:rFonts w:ascii="Tahoma" w:hAnsi="Tahoma" w:cs="Tahoma"/>
      <w:color w:val="4D4D4D"/>
      <w:kern w:val="28"/>
      <w:sz w:val="16"/>
      <w:szCs w:val="16"/>
    </w:rPr>
  </w:style>
  <w:style w:type="paragraph" w:styleId="ListParagraph">
    <w:name w:val="List Paragraph"/>
    <w:basedOn w:val="Normal"/>
    <w:uiPriority w:val="34"/>
    <w:qFormat/>
    <w:rsid w:val="008C7075"/>
    <w:pPr>
      <w:widowControl/>
      <w:overflowPunct/>
      <w:autoSpaceDE/>
      <w:autoSpaceDN/>
      <w:adjustRightInd/>
      <w:spacing w:after="0" w:line="240" w:lineRule="auto"/>
      <w:ind w:left="720"/>
    </w:pPr>
    <w:rPr>
      <w:rFonts w:ascii="Calibri" w:eastAsiaTheme="minorHAnsi" w:hAnsi="Calibri" w:cs="Calibri"/>
      <w:color w:val="auto"/>
      <w:kern w:val="0"/>
      <w:sz w:val="22"/>
      <w:szCs w:val="22"/>
      <w:lang w:eastAsia="en-US"/>
    </w:rPr>
  </w:style>
  <w:style w:type="paragraph" w:styleId="Header">
    <w:name w:val="header"/>
    <w:basedOn w:val="Normal"/>
    <w:link w:val="HeaderChar"/>
    <w:uiPriority w:val="99"/>
    <w:unhideWhenUsed/>
    <w:rsid w:val="00A00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F10"/>
    <w:rPr>
      <w:rFonts w:ascii="Arial" w:hAnsi="Arial" w:cs="Arial"/>
      <w:color w:val="4D4D4D"/>
      <w:kern w:val="28"/>
      <w:sz w:val="18"/>
      <w:szCs w:val="18"/>
    </w:rPr>
  </w:style>
  <w:style w:type="paragraph" w:styleId="Footer">
    <w:name w:val="footer"/>
    <w:basedOn w:val="Normal"/>
    <w:link w:val="FooterChar"/>
    <w:uiPriority w:val="99"/>
    <w:unhideWhenUsed/>
    <w:rsid w:val="00A00F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F10"/>
    <w:rPr>
      <w:rFonts w:ascii="Arial" w:hAnsi="Arial" w:cs="Arial"/>
      <w:color w:val="4D4D4D"/>
      <w:kern w:val="28"/>
      <w:sz w:val="18"/>
      <w:szCs w:val="18"/>
    </w:rPr>
  </w:style>
  <w:style w:type="character" w:styleId="Hyperlink">
    <w:name w:val="Hyperlink"/>
    <w:basedOn w:val="DefaultParagraphFont"/>
    <w:uiPriority w:val="99"/>
    <w:unhideWhenUsed/>
    <w:rsid w:val="006950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05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cw.co.uk/services/outreach-servi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cw.co.uk/wp-content/uploads/2020/11/NCW-Protocols-for-remote-working-with-people-with-a-VI.docx"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1061</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NCW</Company>
  <LinksUpToDate>false</LinksUpToDate>
  <CharactersWithSpaces>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Normanton Erry</dc:creator>
  <cp:lastModifiedBy>Hannah Elmes</cp:lastModifiedBy>
  <cp:revision>3</cp:revision>
  <dcterms:created xsi:type="dcterms:W3CDTF">2021-03-02T15:01:00Z</dcterms:created>
  <dcterms:modified xsi:type="dcterms:W3CDTF">2021-03-02T15:18:00Z</dcterms:modified>
</cp:coreProperties>
</file>