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69A2" w14:textId="77777777" w:rsidR="00082801" w:rsidRPr="007D3E4A" w:rsidRDefault="00082801" w:rsidP="00082801">
      <w:pPr>
        <w:rPr>
          <w:rFonts w:cstheme="minorHAnsi"/>
          <w:sz w:val="28"/>
          <w:szCs w:val="28"/>
        </w:rPr>
      </w:pPr>
      <w:r w:rsidRPr="007D3E4A">
        <w:rPr>
          <w:rFonts w:cstheme="minorHAnsi"/>
          <w:noProof/>
          <w:color w:val="000000" w:themeColor="text1"/>
          <w:sz w:val="28"/>
          <w:szCs w:val="28"/>
        </w:rPr>
        <w:drawing>
          <wp:anchor distT="36576" distB="36576" distL="36576" distR="36576" simplePos="0" relativeHeight="251659264" behindDoc="0" locked="0" layoutInCell="1" allowOverlap="1" wp14:anchorId="3187230C" wp14:editId="2858528F">
            <wp:simplePos x="0" y="0"/>
            <wp:positionH relativeFrom="margin">
              <wp:align>left</wp:align>
            </wp:positionH>
            <wp:positionV relativeFrom="paragraph">
              <wp:posOffset>38100</wp:posOffset>
            </wp:positionV>
            <wp:extent cx="2087880" cy="63878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880" cy="638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D3E4A">
        <w:rPr>
          <w:rFonts w:cstheme="minorHAnsi"/>
          <w:sz w:val="28"/>
          <w:szCs w:val="28"/>
        </w:rPr>
        <w:tab/>
      </w:r>
      <w:r w:rsidRPr="007D3E4A">
        <w:rPr>
          <w:rFonts w:cstheme="minorHAnsi"/>
          <w:sz w:val="28"/>
          <w:szCs w:val="28"/>
        </w:rPr>
        <w:tab/>
      </w:r>
      <w:r w:rsidRPr="007D3E4A">
        <w:rPr>
          <w:rFonts w:cstheme="minorHAnsi"/>
          <w:sz w:val="28"/>
          <w:szCs w:val="28"/>
        </w:rPr>
        <w:tab/>
      </w:r>
    </w:p>
    <w:p w14:paraId="3E0B2027" w14:textId="77777777" w:rsidR="00082801" w:rsidRPr="007D3E4A" w:rsidRDefault="00082801" w:rsidP="00082801">
      <w:pPr>
        <w:rPr>
          <w:rFonts w:cstheme="minorHAnsi"/>
          <w:sz w:val="28"/>
          <w:szCs w:val="28"/>
        </w:rPr>
      </w:pPr>
    </w:p>
    <w:p w14:paraId="4BDD5544" w14:textId="77777777" w:rsidR="00082801" w:rsidRPr="007D3E4A" w:rsidRDefault="00082801" w:rsidP="00082801">
      <w:pPr>
        <w:rPr>
          <w:rFonts w:cstheme="minorHAnsi"/>
          <w:sz w:val="28"/>
          <w:szCs w:val="28"/>
        </w:rPr>
      </w:pPr>
    </w:p>
    <w:p w14:paraId="051CF2D0" w14:textId="6672325B" w:rsidR="00082801" w:rsidRPr="007D3E4A" w:rsidRDefault="00581E71" w:rsidP="00082801">
      <w:pPr>
        <w:rPr>
          <w:rFonts w:cstheme="minorHAnsi"/>
          <w:sz w:val="28"/>
          <w:szCs w:val="28"/>
        </w:rPr>
      </w:pPr>
      <w:r w:rsidRPr="007D3E4A">
        <w:rPr>
          <w:rFonts w:cstheme="minorHAnsi"/>
          <w:sz w:val="28"/>
          <w:szCs w:val="28"/>
        </w:rPr>
        <w:t>June</w:t>
      </w:r>
      <w:r w:rsidR="00082801" w:rsidRPr="007D3E4A">
        <w:rPr>
          <w:rFonts w:cstheme="minorHAnsi"/>
          <w:sz w:val="28"/>
          <w:szCs w:val="28"/>
        </w:rPr>
        <w:t xml:space="preserve"> 202</w:t>
      </w:r>
      <w:r w:rsidR="00DE636A" w:rsidRPr="007D3E4A">
        <w:rPr>
          <w:rFonts w:cstheme="minorHAnsi"/>
          <w:sz w:val="28"/>
          <w:szCs w:val="28"/>
        </w:rPr>
        <w:t>6</w:t>
      </w:r>
    </w:p>
    <w:p w14:paraId="429BD8A0" w14:textId="77777777" w:rsidR="00082801" w:rsidRPr="007D3E4A" w:rsidRDefault="00082801" w:rsidP="00082801">
      <w:pPr>
        <w:pStyle w:val="Heading1"/>
        <w:ind w:left="2880" w:firstLine="720"/>
        <w:rPr>
          <w:rFonts w:asciiTheme="minorHAnsi" w:hAnsiTheme="minorHAnsi" w:cstheme="minorHAnsi"/>
          <w:color w:val="FF0000"/>
          <w:sz w:val="28"/>
          <w:szCs w:val="28"/>
          <w:lang w:val="en-US"/>
        </w:rPr>
      </w:pPr>
      <w:r w:rsidRPr="007D3E4A">
        <w:rPr>
          <w:rFonts w:asciiTheme="minorHAnsi" w:hAnsiTheme="minorHAnsi" w:cstheme="minorHAnsi"/>
          <w:color w:val="FF0000"/>
          <w:sz w:val="28"/>
          <w:szCs w:val="28"/>
          <w:lang w:val="en-US"/>
        </w:rPr>
        <w:t>Reaching out</w:t>
      </w:r>
    </w:p>
    <w:p w14:paraId="6FD23B67" w14:textId="77777777" w:rsidR="00082801" w:rsidRPr="007D3E4A" w:rsidRDefault="00082801" w:rsidP="00082801">
      <w:pPr>
        <w:pStyle w:val="Title"/>
        <w:rPr>
          <w:rFonts w:asciiTheme="minorHAnsi" w:hAnsiTheme="minorHAnsi" w:cstheme="minorHAnsi"/>
          <w:color w:val="FF0000"/>
          <w:sz w:val="28"/>
          <w:szCs w:val="28"/>
          <w:lang w:val="en-US"/>
        </w:rPr>
      </w:pPr>
    </w:p>
    <w:p w14:paraId="6F3DD0FB" w14:textId="77777777" w:rsidR="00082801" w:rsidRPr="007D3E4A" w:rsidRDefault="00082801" w:rsidP="00082801">
      <w:pPr>
        <w:spacing w:line="240" w:lineRule="auto"/>
        <w:rPr>
          <w:rFonts w:cstheme="minorHAnsi"/>
          <w:color w:val="FF0000"/>
          <w:sz w:val="28"/>
          <w:szCs w:val="28"/>
          <w:lang w:val="en-US"/>
        </w:rPr>
      </w:pPr>
      <w:r w:rsidRPr="007D3E4A">
        <w:rPr>
          <w:rFonts w:cstheme="minorHAnsi"/>
          <w:color w:val="FF0000"/>
          <w:sz w:val="28"/>
          <w:szCs w:val="28"/>
          <w:lang w:val="en-US"/>
        </w:rPr>
        <w:t xml:space="preserve">NCW Outreach Termly Bulletin — Supporting V.I. Education   </w:t>
      </w:r>
    </w:p>
    <w:p w14:paraId="4CEF5335" w14:textId="2D33938A" w:rsidR="00663921" w:rsidRPr="007D3E4A" w:rsidRDefault="00581E71" w:rsidP="00663921">
      <w:pPr>
        <w:rPr>
          <w:color w:val="FF0000"/>
          <w:sz w:val="28"/>
          <w:szCs w:val="28"/>
        </w:rPr>
      </w:pPr>
      <w:r w:rsidRPr="007D3E4A">
        <w:rPr>
          <w:color w:val="FF0000"/>
          <w:sz w:val="28"/>
          <w:szCs w:val="28"/>
        </w:rPr>
        <w:t>Designing tactile diagrams in Microsoft Word</w:t>
      </w:r>
      <w:r w:rsidR="00663921" w:rsidRPr="007D3E4A">
        <w:rPr>
          <w:color w:val="FF0000"/>
          <w:sz w:val="28"/>
          <w:szCs w:val="28"/>
        </w:rPr>
        <w:t xml:space="preserve"> </w:t>
      </w:r>
      <w:r w:rsidR="00B32EE3" w:rsidRPr="007D3E4A">
        <w:rPr>
          <w:color w:val="FF0000"/>
          <w:sz w:val="28"/>
          <w:szCs w:val="28"/>
        </w:rPr>
        <w:t xml:space="preserve">(CFVI Area </w:t>
      </w:r>
      <w:r w:rsidRPr="007D3E4A">
        <w:rPr>
          <w:color w:val="FF0000"/>
          <w:sz w:val="28"/>
          <w:szCs w:val="28"/>
        </w:rPr>
        <w:t>1</w:t>
      </w:r>
      <w:r w:rsidR="008931C0" w:rsidRPr="007D3E4A">
        <w:rPr>
          <w:color w:val="FF0000"/>
          <w:sz w:val="28"/>
          <w:szCs w:val="28"/>
        </w:rPr>
        <w:t xml:space="preserve">: </w:t>
      </w:r>
      <w:r w:rsidR="00F63776" w:rsidRPr="007D3E4A">
        <w:rPr>
          <w:color w:val="FF0000"/>
          <w:sz w:val="28"/>
          <w:szCs w:val="28"/>
        </w:rPr>
        <w:t>Facilitating and Inclusive World</w:t>
      </w:r>
      <w:r w:rsidR="008931C0" w:rsidRPr="007D3E4A">
        <w:rPr>
          <w:color w:val="FF0000"/>
          <w:sz w:val="28"/>
          <w:szCs w:val="28"/>
        </w:rPr>
        <w:t>)</w:t>
      </w:r>
    </w:p>
    <w:p w14:paraId="0FA3091A" w14:textId="0BCDFB5D" w:rsidR="00516A49" w:rsidRPr="007D3E4A" w:rsidRDefault="00F63776" w:rsidP="00412618">
      <w:pPr>
        <w:rPr>
          <w:sz w:val="28"/>
          <w:szCs w:val="28"/>
        </w:rPr>
      </w:pPr>
      <w:r w:rsidRPr="007D3E4A">
        <w:rPr>
          <w:sz w:val="28"/>
          <w:szCs w:val="28"/>
        </w:rPr>
        <w:t>Ellie Titley</w:t>
      </w:r>
      <w:r w:rsidR="00D12619" w:rsidRPr="007D3E4A">
        <w:rPr>
          <w:sz w:val="28"/>
          <w:szCs w:val="28"/>
        </w:rPr>
        <w:t xml:space="preserve"> of our </w:t>
      </w:r>
      <w:r w:rsidRPr="007D3E4A">
        <w:rPr>
          <w:sz w:val="28"/>
          <w:szCs w:val="28"/>
        </w:rPr>
        <w:t>Transcription</w:t>
      </w:r>
      <w:r w:rsidR="00D12619" w:rsidRPr="007D3E4A">
        <w:rPr>
          <w:sz w:val="28"/>
          <w:szCs w:val="28"/>
        </w:rPr>
        <w:t xml:space="preserve"> departmen</w:t>
      </w:r>
      <w:r w:rsidR="0073103E" w:rsidRPr="007D3E4A">
        <w:rPr>
          <w:sz w:val="28"/>
          <w:szCs w:val="28"/>
        </w:rPr>
        <w:t>t</w:t>
      </w:r>
      <w:r w:rsidR="00B71675">
        <w:rPr>
          <w:sz w:val="28"/>
          <w:szCs w:val="28"/>
        </w:rPr>
        <w:t xml:space="preserve">, with additional thoughts </w:t>
      </w:r>
      <w:proofErr w:type="spellStart"/>
      <w:r w:rsidR="00B71675">
        <w:rPr>
          <w:sz w:val="28"/>
          <w:szCs w:val="28"/>
        </w:rPr>
        <w:t>rfom</w:t>
      </w:r>
      <w:proofErr w:type="spellEnd"/>
      <w:r w:rsidR="00B71675">
        <w:rPr>
          <w:sz w:val="28"/>
          <w:szCs w:val="28"/>
        </w:rPr>
        <w:t xml:space="preserve"> our Maths and Science staff,</w:t>
      </w:r>
      <w:r w:rsidR="0073103E" w:rsidRPr="007D3E4A">
        <w:rPr>
          <w:sz w:val="28"/>
          <w:szCs w:val="28"/>
        </w:rPr>
        <w:t xml:space="preserve"> provides </w:t>
      </w:r>
      <w:r w:rsidR="00FF7D1F" w:rsidRPr="007D3E4A">
        <w:rPr>
          <w:sz w:val="28"/>
          <w:szCs w:val="28"/>
        </w:rPr>
        <w:t>some advice on creating 2D diagrams</w:t>
      </w:r>
      <w:r w:rsidR="000836E6" w:rsidRPr="007D3E4A">
        <w:rPr>
          <w:sz w:val="28"/>
          <w:szCs w:val="28"/>
        </w:rPr>
        <w:t>.</w:t>
      </w:r>
      <w:r w:rsidR="00D12619" w:rsidRPr="007D3E4A">
        <w:rPr>
          <w:sz w:val="28"/>
          <w:szCs w:val="28"/>
        </w:rPr>
        <w:t xml:space="preserve"> </w:t>
      </w:r>
    </w:p>
    <w:p w14:paraId="04A2E51D" w14:textId="77777777" w:rsidR="002304D0" w:rsidRPr="007D3E4A" w:rsidRDefault="002304D0" w:rsidP="002304D0">
      <w:pPr>
        <w:pStyle w:val="Heading1"/>
        <w:jc w:val="center"/>
        <w:rPr>
          <w:rFonts w:ascii="Arial" w:hAnsi="Arial" w:cs="Arial"/>
          <w:b/>
          <w:bCs/>
          <w:color w:val="E97132" w:themeColor="accent2"/>
          <w:sz w:val="28"/>
          <w:szCs w:val="28"/>
        </w:rPr>
      </w:pPr>
      <w:proofErr w:type="gramStart"/>
      <w:r w:rsidRPr="007D3E4A">
        <w:rPr>
          <w:rFonts w:ascii="Arial" w:hAnsi="Arial" w:cs="Arial"/>
          <w:b/>
          <w:bCs/>
          <w:color w:val="E97132" w:themeColor="accent2"/>
          <w:sz w:val="28"/>
          <w:szCs w:val="28"/>
        </w:rPr>
        <w:t>Do’s</w:t>
      </w:r>
      <w:proofErr w:type="gramEnd"/>
      <w:r w:rsidRPr="007D3E4A">
        <w:rPr>
          <w:rFonts w:ascii="Arial" w:hAnsi="Arial" w:cs="Arial"/>
          <w:b/>
          <w:bCs/>
          <w:color w:val="E97132" w:themeColor="accent2"/>
          <w:sz w:val="28"/>
          <w:szCs w:val="28"/>
        </w:rPr>
        <w:t xml:space="preserve"> and Don’ts for Diagram drawing in</w:t>
      </w:r>
    </w:p>
    <w:p w14:paraId="783C4C98" w14:textId="77777777" w:rsidR="002304D0" w:rsidRPr="007D3E4A" w:rsidRDefault="002304D0" w:rsidP="002304D0">
      <w:pPr>
        <w:pStyle w:val="Heading1"/>
        <w:jc w:val="center"/>
        <w:rPr>
          <w:rFonts w:ascii="Arial" w:hAnsi="Arial" w:cs="Arial"/>
          <w:b/>
          <w:bCs/>
          <w:color w:val="E97132" w:themeColor="accent2"/>
          <w:sz w:val="28"/>
          <w:szCs w:val="28"/>
        </w:rPr>
      </w:pPr>
      <w:r w:rsidRPr="007D3E4A">
        <w:rPr>
          <w:rFonts w:ascii="Arial" w:hAnsi="Arial" w:cs="Arial"/>
          <w:b/>
          <w:bCs/>
          <w:color w:val="E97132" w:themeColor="accent2"/>
          <w:sz w:val="28"/>
          <w:szCs w:val="28"/>
        </w:rPr>
        <w:t xml:space="preserve"> Microsoft Word</w:t>
      </w:r>
    </w:p>
    <w:p w14:paraId="3C5352DD" w14:textId="77777777" w:rsidR="002304D0" w:rsidRPr="007D3E4A" w:rsidRDefault="002304D0" w:rsidP="002304D0">
      <w:pPr>
        <w:rPr>
          <w:sz w:val="28"/>
          <w:szCs w:val="28"/>
        </w:rPr>
      </w:pPr>
    </w:p>
    <w:p w14:paraId="639EB4A3" w14:textId="77777777" w:rsidR="002304D0" w:rsidRPr="007D3E4A" w:rsidRDefault="002304D0" w:rsidP="002304D0">
      <w:pPr>
        <w:pStyle w:val="ListParagraph"/>
        <w:numPr>
          <w:ilvl w:val="0"/>
          <w:numId w:val="10"/>
        </w:numPr>
        <w:rPr>
          <w:sz w:val="28"/>
          <w:szCs w:val="28"/>
        </w:rPr>
      </w:pPr>
      <w:r w:rsidRPr="007D3E4A">
        <w:rPr>
          <w:sz w:val="28"/>
          <w:szCs w:val="28"/>
        </w:rPr>
        <w:t xml:space="preserve">GROUP!!!!!! Group shapes and lines together as you go, as this will make it easier to modify the size </w:t>
      </w:r>
      <w:proofErr w:type="gramStart"/>
      <w:r w:rsidRPr="007D3E4A">
        <w:rPr>
          <w:sz w:val="28"/>
          <w:szCs w:val="28"/>
        </w:rPr>
        <w:t>later on</w:t>
      </w:r>
      <w:proofErr w:type="gramEnd"/>
      <w:r w:rsidRPr="007D3E4A">
        <w:rPr>
          <w:sz w:val="28"/>
          <w:szCs w:val="28"/>
        </w:rPr>
        <w:t xml:space="preserve">. </w:t>
      </w:r>
    </w:p>
    <w:p w14:paraId="5A84AE93" w14:textId="77777777" w:rsidR="002304D0" w:rsidRPr="007D3E4A" w:rsidRDefault="002304D0" w:rsidP="002304D0">
      <w:pPr>
        <w:pStyle w:val="ListParagraph"/>
        <w:rPr>
          <w:sz w:val="28"/>
          <w:szCs w:val="28"/>
        </w:rPr>
      </w:pPr>
    </w:p>
    <w:p w14:paraId="2F2A23AE" w14:textId="26C2EB53" w:rsidR="002304D0" w:rsidRPr="007D3E4A" w:rsidRDefault="002304D0" w:rsidP="002304D0">
      <w:pPr>
        <w:pStyle w:val="ListParagraph"/>
        <w:numPr>
          <w:ilvl w:val="0"/>
          <w:numId w:val="10"/>
        </w:numPr>
        <w:rPr>
          <w:sz w:val="28"/>
          <w:szCs w:val="28"/>
        </w:rPr>
      </w:pPr>
      <w:r w:rsidRPr="007D3E4A">
        <w:rPr>
          <w:sz w:val="28"/>
          <w:szCs w:val="28"/>
        </w:rPr>
        <w:t xml:space="preserve">Don’t overcrowd the page.  </w:t>
      </w:r>
    </w:p>
    <w:p w14:paraId="7EA7A1B9" w14:textId="77777777" w:rsidR="002304D0" w:rsidRPr="007D3E4A" w:rsidRDefault="002304D0" w:rsidP="002304D0">
      <w:pPr>
        <w:pStyle w:val="ListParagraph"/>
        <w:rPr>
          <w:sz w:val="28"/>
          <w:szCs w:val="28"/>
        </w:rPr>
      </w:pPr>
    </w:p>
    <w:p w14:paraId="7FF43C66" w14:textId="70DAE550" w:rsidR="002304D0" w:rsidRPr="007D3E4A" w:rsidRDefault="002304D0" w:rsidP="002304D0">
      <w:pPr>
        <w:pStyle w:val="ListParagraph"/>
        <w:numPr>
          <w:ilvl w:val="0"/>
          <w:numId w:val="10"/>
        </w:numPr>
        <w:rPr>
          <w:sz w:val="28"/>
          <w:szCs w:val="28"/>
        </w:rPr>
      </w:pPr>
      <w:r w:rsidRPr="007D3E4A">
        <w:rPr>
          <w:sz w:val="28"/>
          <w:szCs w:val="28"/>
        </w:rPr>
        <w:t>If</w:t>
      </w:r>
      <w:r w:rsidR="002634BD">
        <w:rPr>
          <w:sz w:val="28"/>
          <w:szCs w:val="28"/>
        </w:rPr>
        <w:t xml:space="preserve"> </w:t>
      </w:r>
      <w:r w:rsidRPr="007D3E4A">
        <w:rPr>
          <w:sz w:val="28"/>
          <w:szCs w:val="28"/>
        </w:rPr>
        <w:t xml:space="preserve">the diagram </w:t>
      </w:r>
      <w:r w:rsidR="008C099A">
        <w:rPr>
          <w:sz w:val="28"/>
          <w:szCs w:val="28"/>
        </w:rPr>
        <w:t xml:space="preserve">is going to be put on </w:t>
      </w:r>
      <w:r w:rsidRPr="007D3E4A">
        <w:rPr>
          <w:sz w:val="28"/>
          <w:szCs w:val="28"/>
        </w:rPr>
        <w:t>swell</w:t>
      </w:r>
      <w:r w:rsidR="008C099A">
        <w:rPr>
          <w:sz w:val="28"/>
          <w:szCs w:val="28"/>
        </w:rPr>
        <w:t xml:space="preserve"> paper</w:t>
      </w:r>
      <w:r w:rsidRPr="007D3E4A">
        <w:rPr>
          <w:sz w:val="28"/>
          <w:szCs w:val="28"/>
        </w:rPr>
        <w:t xml:space="preserve"> don’t use colour for showing difference, use shading (textures) </w:t>
      </w:r>
    </w:p>
    <w:p w14:paraId="57BE218B" w14:textId="77777777" w:rsidR="002304D0" w:rsidRPr="007D3E4A" w:rsidRDefault="002304D0" w:rsidP="002304D0">
      <w:pPr>
        <w:pStyle w:val="ListParagraph"/>
        <w:rPr>
          <w:sz w:val="28"/>
          <w:szCs w:val="28"/>
        </w:rPr>
      </w:pPr>
    </w:p>
    <w:p w14:paraId="360F0109" w14:textId="77777777" w:rsidR="002304D0" w:rsidRPr="007D3E4A" w:rsidRDefault="002304D0" w:rsidP="002304D0">
      <w:pPr>
        <w:pStyle w:val="ListParagraph"/>
        <w:numPr>
          <w:ilvl w:val="0"/>
          <w:numId w:val="10"/>
        </w:numPr>
        <w:rPr>
          <w:sz w:val="28"/>
          <w:szCs w:val="28"/>
        </w:rPr>
      </w:pPr>
      <w:r w:rsidRPr="007D3E4A">
        <w:rPr>
          <w:sz w:val="28"/>
          <w:szCs w:val="28"/>
        </w:rPr>
        <w:t xml:space="preserve">Remember – there is an invisible margin on the swell paper so don’t fill to the edges </w:t>
      </w:r>
    </w:p>
    <w:p w14:paraId="78A7804C" w14:textId="77777777" w:rsidR="002304D0" w:rsidRPr="007D3E4A" w:rsidRDefault="002304D0" w:rsidP="002304D0">
      <w:pPr>
        <w:pStyle w:val="ListParagraph"/>
        <w:rPr>
          <w:sz w:val="28"/>
          <w:szCs w:val="28"/>
        </w:rPr>
      </w:pPr>
    </w:p>
    <w:p w14:paraId="4CF1CF22" w14:textId="77777777" w:rsidR="002304D0" w:rsidRPr="007D3E4A" w:rsidRDefault="002304D0" w:rsidP="002304D0">
      <w:pPr>
        <w:pStyle w:val="ListParagraph"/>
        <w:numPr>
          <w:ilvl w:val="0"/>
          <w:numId w:val="10"/>
        </w:numPr>
        <w:rPr>
          <w:sz w:val="28"/>
          <w:szCs w:val="28"/>
        </w:rPr>
      </w:pPr>
      <w:r w:rsidRPr="007D3E4A">
        <w:rPr>
          <w:sz w:val="28"/>
          <w:szCs w:val="28"/>
        </w:rPr>
        <w:t xml:space="preserve">If the document needs binding don’t place anything too close to the top (if landscape) / left hand side (if portrait) as it will be cut off. </w:t>
      </w:r>
    </w:p>
    <w:p w14:paraId="73A41800" w14:textId="77777777" w:rsidR="002304D0" w:rsidRPr="007D3E4A" w:rsidRDefault="002304D0" w:rsidP="002304D0">
      <w:pPr>
        <w:pStyle w:val="ListParagraph"/>
        <w:rPr>
          <w:sz w:val="28"/>
          <w:szCs w:val="28"/>
        </w:rPr>
      </w:pPr>
    </w:p>
    <w:p w14:paraId="7939B13B" w14:textId="77777777" w:rsidR="002304D0" w:rsidRDefault="002304D0" w:rsidP="002304D0">
      <w:pPr>
        <w:pStyle w:val="ListParagraph"/>
        <w:numPr>
          <w:ilvl w:val="0"/>
          <w:numId w:val="10"/>
        </w:numPr>
        <w:rPr>
          <w:sz w:val="28"/>
          <w:szCs w:val="28"/>
        </w:rPr>
      </w:pPr>
      <w:r w:rsidRPr="007D3E4A">
        <w:rPr>
          <w:sz w:val="28"/>
          <w:szCs w:val="28"/>
        </w:rPr>
        <w:t xml:space="preserve">Lines drawn should have a thickness (weight) of at least 3pt to swell clearly.  </w:t>
      </w:r>
    </w:p>
    <w:p w14:paraId="619264F0" w14:textId="77777777" w:rsidR="000A7B63" w:rsidRPr="000A7B63" w:rsidRDefault="000A7B63" w:rsidP="000A7B63">
      <w:pPr>
        <w:pStyle w:val="ListParagraph"/>
        <w:rPr>
          <w:sz w:val="28"/>
          <w:szCs w:val="28"/>
        </w:rPr>
      </w:pPr>
    </w:p>
    <w:p w14:paraId="2345921B" w14:textId="77777777" w:rsidR="000A7B63" w:rsidRDefault="000A7B63" w:rsidP="000A7B63">
      <w:pPr>
        <w:pStyle w:val="ListParagraph"/>
        <w:numPr>
          <w:ilvl w:val="0"/>
          <w:numId w:val="10"/>
        </w:numPr>
        <w:rPr>
          <w:sz w:val="28"/>
          <w:szCs w:val="28"/>
        </w:rPr>
      </w:pPr>
      <w:r w:rsidRPr="3C24A455">
        <w:rPr>
          <w:rFonts w:ascii="Aptos" w:eastAsia="Aptos" w:hAnsi="Aptos" w:cs="Aptos"/>
          <w:sz w:val="28"/>
          <w:szCs w:val="28"/>
        </w:rPr>
        <w:t>Labelling should be with a dashed line as opposed to solid line so the student can distinguish between labels and diagram.</w:t>
      </w:r>
    </w:p>
    <w:p w14:paraId="3F02ED66" w14:textId="77777777" w:rsidR="000A7B63" w:rsidRDefault="000A7B63" w:rsidP="000A7B63">
      <w:pPr>
        <w:pStyle w:val="ListParagraph"/>
      </w:pPr>
    </w:p>
    <w:p w14:paraId="0461D9B1" w14:textId="77777777" w:rsidR="002304D0" w:rsidRDefault="3C24A455" w:rsidP="002304D0">
      <w:pPr>
        <w:pStyle w:val="ListParagraph"/>
        <w:numPr>
          <w:ilvl w:val="0"/>
          <w:numId w:val="10"/>
        </w:numPr>
        <w:rPr>
          <w:sz w:val="28"/>
          <w:szCs w:val="28"/>
        </w:rPr>
      </w:pPr>
      <w:r w:rsidRPr="3C24A455">
        <w:rPr>
          <w:sz w:val="28"/>
          <w:szCs w:val="28"/>
        </w:rPr>
        <w:t xml:space="preserve">Try to keep to one size of paper, to make it easier for the student to navigate.  </w:t>
      </w:r>
    </w:p>
    <w:p w14:paraId="760DDE5C" w14:textId="77777777" w:rsidR="003F4668" w:rsidRPr="003F4668" w:rsidRDefault="003F4668" w:rsidP="003F4668">
      <w:pPr>
        <w:pStyle w:val="ListParagraph"/>
        <w:rPr>
          <w:sz w:val="28"/>
          <w:szCs w:val="28"/>
        </w:rPr>
      </w:pPr>
    </w:p>
    <w:p w14:paraId="326D30EE" w14:textId="4F49C1C6" w:rsidR="3C24A455" w:rsidRDefault="3C24A455" w:rsidP="3C24A455">
      <w:pPr>
        <w:pStyle w:val="ListParagraph"/>
        <w:numPr>
          <w:ilvl w:val="0"/>
          <w:numId w:val="10"/>
        </w:numPr>
        <w:rPr>
          <w:sz w:val="28"/>
          <w:szCs w:val="28"/>
        </w:rPr>
      </w:pPr>
      <w:r w:rsidRPr="3C24A455">
        <w:rPr>
          <w:sz w:val="28"/>
          <w:szCs w:val="28"/>
        </w:rPr>
        <w:t>Do not over-complicate any diagram.</w:t>
      </w:r>
    </w:p>
    <w:p w14:paraId="1F8846A0" w14:textId="77777777" w:rsidR="000A7B63" w:rsidRPr="000A7B63" w:rsidRDefault="000A7B63" w:rsidP="000A7B63">
      <w:pPr>
        <w:pStyle w:val="ListParagraph"/>
        <w:rPr>
          <w:sz w:val="28"/>
          <w:szCs w:val="28"/>
        </w:rPr>
      </w:pPr>
    </w:p>
    <w:p w14:paraId="741CA34B" w14:textId="77777777" w:rsidR="000A7B63" w:rsidRDefault="000A7B63" w:rsidP="000A7B63">
      <w:pPr>
        <w:pStyle w:val="ListParagraph"/>
        <w:numPr>
          <w:ilvl w:val="0"/>
          <w:numId w:val="10"/>
        </w:numPr>
        <w:rPr>
          <w:sz w:val="28"/>
          <w:szCs w:val="28"/>
        </w:rPr>
      </w:pPr>
      <w:r>
        <w:rPr>
          <w:sz w:val="28"/>
          <w:szCs w:val="28"/>
        </w:rPr>
        <w:t>Do not produce a 3D representation on a 2D diagram.</w:t>
      </w:r>
    </w:p>
    <w:p w14:paraId="6D660D0B" w14:textId="77777777" w:rsidR="00B71675" w:rsidRPr="00B71675" w:rsidRDefault="00B71675" w:rsidP="00B71675">
      <w:pPr>
        <w:pStyle w:val="ListParagraph"/>
        <w:rPr>
          <w:sz w:val="28"/>
          <w:szCs w:val="28"/>
        </w:rPr>
      </w:pPr>
    </w:p>
    <w:p w14:paraId="5EE2A6AF" w14:textId="42456166" w:rsidR="3C24A455" w:rsidRDefault="00B71675" w:rsidP="3C24A455">
      <w:pPr>
        <w:pStyle w:val="ListParagraph"/>
        <w:numPr>
          <w:ilvl w:val="0"/>
          <w:numId w:val="10"/>
        </w:numPr>
        <w:rPr>
          <w:sz w:val="28"/>
          <w:szCs w:val="28"/>
        </w:rPr>
      </w:pPr>
      <w:r w:rsidRPr="008F633A">
        <w:rPr>
          <w:sz w:val="28"/>
          <w:szCs w:val="28"/>
        </w:rPr>
        <w:t>Use font size N24/26</w:t>
      </w:r>
      <w:r w:rsidR="001D42DF" w:rsidRPr="008F633A">
        <w:rPr>
          <w:sz w:val="28"/>
          <w:szCs w:val="28"/>
        </w:rPr>
        <w:t xml:space="preserve">.  RNIB guidance and exam papers </w:t>
      </w:r>
      <w:r w:rsidR="00104E97" w:rsidRPr="008F633A">
        <w:rPr>
          <w:sz w:val="28"/>
          <w:szCs w:val="28"/>
        </w:rPr>
        <w:t>go for</w:t>
      </w:r>
      <w:r w:rsidR="001D42DF" w:rsidRPr="008F633A">
        <w:rPr>
          <w:sz w:val="28"/>
          <w:szCs w:val="28"/>
        </w:rPr>
        <w:t xml:space="preserve"> </w:t>
      </w:r>
      <w:proofErr w:type="gramStart"/>
      <w:r w:rsidR="001D42DF" w:rsidRPr="008F633A">
        <w:rPr>
          <w:sz w:val="28"/>
          <w:szCs w:val="28"/>
        </w:rPr>
        <w:t>Non-Bold</w:t>
      </w:r>
      <w:proofErr w:type="gramEnd"/>
      <w:r w:rsidR="00E85F77">
        <w:rPr>
          <w:sz w:val="28"/>
          <w:szCs w:val="28"/>
        </w:rPr>
        <w:t xml:space="preserve"> due to the heights and potential spread</w:t>
      </w:r>
      <w:r w:rsidR="00DD73CA">
        <w:rPr>
          <w:sz w:val="28"/>
          <w:szCs w:val="28"/>
        </w:rPr>
        <w:t xml:space="preserve"> of the dots</w:t>
      </w:r>
      <w:r w:rsidR="001D42DF" w:rsidRPr="008F633A">
        <w:rPr>
          <w:sz w:val="28"/>
          <w:szCs w:val="28"/>
        </w:rPr>
        <w:t xml:space="preserve">.  </w:t>
      </w:r>
      <w:r w:rsidRPr="008F633A">
        <w:rPr>
          <w:sz w:val="28"/>
          <w:szCs w:val="28"/>
        </w:rPr>
        <w:t xml:space="preserve"> </w:t>
      </w:r>
      <w:r w:rsidR="00104E97" w:rsidRPr="008F633A">
        <w:rPr>
          <w:sz w:val="28"/>
          <w:szCs w:val="28"/>
        </w:rPr>
        <w:t xml:space="preserve">However, </w:t>
      </w:r>
      <w:r w:rsidR="00714CC0" w:rsidRPr="008F633A">
        <w:rPr>
          <w:sz w:val="28"/>
          <w:szCs w:val="28"/>
        </w:rPr>
        <w:t>the Swell paper and the Braille Font can make a difference so</w:t>
      </w:r>
      <w:r w:rsidR="00C6054C" w:rsidRPr="008F633A">
        <w:rPr>
          <w:sz w:val="28"/>
          <w:szCs w:val="28"/>
        </w:rPr>
        <w:t xml:space="preserve"> </w:t>
      </w:r>
      <w:r w:rsidRPr="008F633A">
        <w:rPr>
          <w:sz w:val="28"/>
          <w:szCs w:val="28"/>
        </w:rPr>
        <w:t xml:space="preserve">Bold </w:t>
      </w:r>
      <w:r w:rsidR="00C6054C" w:rsidRPr="008F633A">
        <w:rPr>
          <w:sz w:val="28"/>
          <w:szCs w:val="28"/>
        </w:rPr>
        <w:t>may be better</w:t>
      </w:r>
      <w:r w:rsidR="008F633A">
        <w:rPr>
          <w:sz w:val="28"/>
          <w:szCs w:val="28"/>
        </w:rPr>
        <w:t xml:space="preserve"> in some cases</w:t>
      </w:r>
      <w:r w:rsidR="00DD73CA">
        <w:rPr>
          <w:sz w:val="28"/>
          <w:szCs w:val="28"/>
        </w:rPr>
        <w:t>.</w:t>
      </w:r>
      <w:r w:rsidR="005D6640">
        <w:rPr>
          <w:sz w:val="28"/>
          <w:szCs w:val="28"/>
        </w:rPr>
        <w:t xml:space="preserve"> </w:t>
      </w:r>
    </w:p>
    <w:p w14:paraId="6DE200A3" w14:textId="77777777" w:rsidR="0004387B" w:rsidRPr="0004387B" w:rsidRDefault="0004387B" w:rsidP="0004387B">
      <w:pPr>
        <w:pStyle w:val="ListParagraph"/>
        <w:rPr>
          <w:sz w:val="28"/>
          <w:szCs w:val="28"/>
        </w:rPr>
      </w:pPr>
    </w:p>
    <w:p w14:paraId="0BEDD027" w14:textId="0C7DE8A3" w:rsidR="0004387B" w:rsidRPr="0004387B" w:rsidRDefault="0004387B" w:rsidP="0004387B">
      <w:pPr>
        <w:pStyle w:val="ListParagraph"/>
        <w:numPr>
          <w:ilvl w:val="0"/>
          <w:numId w:val="10"/>
        </w:numPr>
        <w:rPr>
          <w:sz w:val="28"/>
          <w:szCs w:val="28"/>
        </w:rPr>
      </w:pPr>
      <w:r>
        <w:rPr>
          <w:sz w:val="28"/>
          <w:szCs w:val="28"/>
        </w:rPr>
        <w:t>The</w:t>
      </w:r>
      <w:r w:rsidRPr="0004387B">
        <w:rPr>
          <w:sz w:val="28"/>
          <w:szCs w:val="28"/>
        </w:rPr>
        <w:t xml:space="preserve"> best way to find out if things make sense tactually is to feel it yourself with your eyes closed. If it doesn’t make sense then you need to simplify, space things out or make things larger.</w:t>
      </w:r>
    </w:p>
    <w:p w14:paraId="311E24E7" w14:textId="77777777" w:rsidR="00642A46" w:rsidRPr="00642A46" w:rsidRDefault="00642A46" w:rsidP="00642A46">
      <w:pPr>
        <w:pStyle w:val="ListParagraph"/>
        <w:rPr>
          <w:sz w:val="28"/>
          <w:szCs w:val="28"/>
        </w:rPr>
      </w:pPr>
    </w:p>
    <w:p w14:paraId="1DA3D48F" w14:textId="0114CA8A" w:rsidR="00642A46" w:rsidRDefault="00642A46" w:rsidP="002304D0">
      <w:pPr>
        <w:pStyle w:val="ListParagraph"/>
        <w:numPr>
          <w:ilvl w:val="0"/>
          <w:numId w:val="10"/>
        </w:numPr>
        <w:rPr>
          <w:sz w:val="28"/>
          <w:szCs w:val="28"/>
        </w:rPr>
      </w:pPr>
      <w:r>
        <w:rPr>
          <w:sz w:val="28"/>
          <w:szCs w:val="28"/>
        </w:rPr>
        <w:t>Do look at the UKAAF Guidelines on the production of diagrams</w:t>
      </w:r>
      <w:r w:rsidR="00512B06">
        <w:rPr>
          <w:sz w:val="28"/>
          <w:szCs w:val="28"/>
        </w:rPr>
        <w:t xml:space="preserve"> which should be used by the p</w:t>
      </w:r>
      <w:r w:rsidR="008D4517">
        <w:rPr>
          <w:sz w:val="28"/>
          <w:szCs w:val="28"/>
        </w:rPr>
        <w:t>roducers of exam papers</w:t>
      </w:r>
      <w:r w:rsidR="000F0375">
        <w:rPr>
          <w:sz w:val="28"/>
          <w:szCs w:val="28"/>
        </w:rPr>
        <w:t xml:space="preserve"> (</w:t>
      </w:r>
      <w:r w:rsidR="000F0375" w:rsidRPr="000F0375">
        <w:rPr>
          <w:sz w:val="28"/>
          <w:szCs w:val="28"/>
        </w:rPr>
        <w:t>https://www.ukaaf.org/sectors/best-practice-guidance-for-examinations/</w:t>
      </w:r>
      <w:r w:rsidR="00CA12D4">
        <w:rPr>
          <w:sz w:val="28"/>
          <w:szCs w:val="28"/>
        </w:rPr>
        <w:t>)</w:t>
      </w:r>
      <w:r w:rsidR="008D4517">
        <w:rPr>
          <w:sz w:val="28"/>
          <w:szCs w:val="28"/>
        </w:rPr>
        <w:t>.</w:t>
      </w:r>
    </w:p>
    <w:p w14:paraId="1303EEC0" w14:textId="77777777" w:rsidR="00306E04" w:rsidRPr="00306E04" w:rsidRDefault="00306E04" w:rsidP="00306E04">
      <w:pPr>
        <w:pStyle w:val="ListParagraph"/>
        <w:rPr>
          <w:sz w:val="28"/>
          <w:szCs w:val="28"/>
        </w:rPr>
      </w:pPr>
    </w:p>
    <w:p w14:paraId="277D7526" w14:textId="0FDCBD72" w:rsidR="00306E04" w:rsidRPr="00306E04" w:rsidRDefault="00306E04" w:rsidP="00306E04">
      <w:pPr>
        <w:rPr>
          <w:sz w:val="28"/>
          <w:szCs w:val="28"/>
        </w:rPr>
      </w:pPr>
      <w:r>
        <w:rPr>
          <w:sz w:val="28"/>
          <w:szCs w:val="28"/>
        </w:rPr>
        <w:t xml:space="preserve">** </w:t>
      </w:r>
      <w:r w:rsidR="00B6598D">
        <w:rPr>
          <w:sz w:val="28"/>
          <w:szCs w:val="28"/>
        </w:rPr>
        <w:t>A course on producing Tactile Diagrams</w:t>
      </w:r>
      <w:r w:rsidR="00FD5687">
        <w:rPr>
          <w:sz w:val="28"/>
          <w:szCs w:val="28"/>
        </w:rPr>
        <w:t xml:space="preserve"> is offered as part of our July 6</w:t>
      </w:r>
      <w:r w:rsidR="00FD5687" w:rsidRPr="00FD5687">
        <w:rPr>
          <w:sz w:val="28"/>
          <w:szCs w:val="28"/>
          <w:vertAlign w:val="superscript"/>
        </w:rPr>
        <w:t>th</w:t>
      </w:r>
      <w:r w:rsidR="00FD5687">
        <w:rPr>
          <w:sz w:val="28"/>
          <w:szCs w:val="28"/>
        </w:rPr>
        <w:t xml:space="preserve"> Professionals Day (see details below)</w:t>
      </w:r>
    </w:p>
    <w:p w14:paraId="59502387" w14:textId="15F204F6" w:rsidR="00663921" w:rsidRPr="007D3E4A" w:rsidRDefault="00663921" w:rsidP="00BA69FC">
      <w:pPr>
        <w:ind w:left="720"/>
        <w:rPr>
          <w:sz w:val="28"/>
          <w:szCs w:val="28"/>
        </w:rPr>
      </w:pPr>
    </w:p>
    <w:p w14:paraId="192F2A13" w14:textId="77777777" w:rsidR="00281190" w:rsidRPr="007D3E4A" w:rsidRDefault="00281190" w:rsidP="00281190">
      <w:pPr>
        <w:pStyle w:val="ListBullet"/>
        <w:rPr>
          <w:rFonts w:cstheme="minorHAnsi"/>
          <w:color w:val="FF0000"/>
          <w:sz w:val="28"/>
          <w:szCs w:val="28"/>
        </w:rPr>
      </w:pPr>
      <w:r w:rsidRPr="007D3E4A">
        <w:rPr>
          <w:rFonts w:cstheme="minorHAnsi"/>
          <w:b/>
          <w:bCs/>
          <w:color w:val="FF0000"/>
          <w:sz w:val="28"/>
          <w:szCs w:val="28"/>
        </w:rPr>
        <w:t xml:space="preserve">Forthcoming NCW Events </w:t>
      </w:r>
    </w:p>
    <w:p w14:paraId="11E34BCE" w14:textId="33E9D732" w:rsidR="005C06C9" w:rsidRPr="007D3E4A" w:rsidRDefault="00281190" w:rsidP="005C06C9">
      <w:pPr>
        <w:pStyle w:val="ListBullet"/>
        <w:rPr>
          <w:rFonts w:ascii="Segoe UI Emoji" w:hAnsi="Segoe UI Emoji" w:cs="Segoe UI Emoji"/>
          <w:color w:val="000000" w:themeColor="text1"/>
          <w:sz w:val="28"/>
          <w:szCs w:val="28"/>
          <w:u w:val="single"/>
        </w:rPr>
      </w:pPr>
      <w:r w:rsidRPr="007D3E4A">
        <w:rPr>
          <w:rFonts w:cstheme="minorHAnsi"/>
          <w:color w:val="000000" w:themeColor="text1"/>
          <w:sz w:val="28"/>
          <w:szCs w:val="28"/>
          <w:u w:val="single"/>
        </w:rPr>
        <w:t>Vika’s Shine Squad! – S</w:t>
      </w:r>
      <w:r w:rsidR="00CC62CC">
        <w:rPr>
          <w:rFonts w:cstheme="minorHAnsi"/>
          <w:color w:val="000000" w:themeColor="text1"/>
          <w:sz w:val="28"/>
          <w:szCs w:val="28"/>
          <w:u w:val="single"/>
        </w:rPr>
        <w:t>ummer</w:t>
      </w:r>
      <w:r w:rsidRPr="007D3E4A">
        <w:rPr>
          <w:rFonts w:cstheme="minorHAnsi"/>
          <w:color w:val="000000" w:themeColor="text1"/>
          <w:sz w:val="28"/>
          <w:szCs w:val="28"/>
          <w:u w:val="single"/>
        </w:rPr>
        <w:t xml:space="preserve"> Sessions</w:t>
      </w:r>
    </w:p>
    <w:p w14:paraId="2CC40EB7" w14:textId="77777777" w:rsidR="00281190" w:rsidRDefault="3C24A455" w:rsidP="00281190">
      <w:pPr>
        <w:pStyle w:val="ListBullet"/>
        <w:rPr>
          <w:rFonts w:cstheme="minorHAnsi"/>
          <w:color w:val="000000" w:themeColor="text1"/>
          <w:sz w:val="28"/>
          <w:szCs w:val="28"/>
        </w:rPr>
      </w:pPr>
      <w:r w:rsidRPr="3C24A455">
        <w:rPr>
          <w:rFonts w:cstheme="minorBidi"/>
          <w:color w:val="000000" w:themeColor="text1"/>
          <w:sz w:val="28"/>
          <w:szCs w:val="28"/>
        </w:rPr>
        <w:t xml:space="preserve">Welcome to Vika’s Shine Squad! A </w:t>
      </w:r>
      <w:proofErr w:type="gramStart"/>
      <w:r w:rsidRPr="3C24A455">
        <w:rPr>
          <w:rFonts w:cstheme="minorBidi"/>
          <w:color w:val="000000" w:themeColor="text1"/>
          <w:sz w:val="28"/>
          <w:szCs w:val="28"/>
        </w:rPr>
        <w:t>brand new</w:t>
      </w:r>
      <w:proofErr w:type="gramEnd"/>
      <w:r w:rsidRPr="3C24A455">
        <w:rPr>
          <w:rFonts w:cstheme="minorBidi"/>
          <w:color w:val="000000" w:themeColor="text1"/>
          <w:sz w:val="28"/>
          <w:szCs w:val="28"/>
        </w:rPr>
        <w:t xml:space="preserve"> online youth club for young people aged between 9-15 years old that has a vision impairment. Fridays 5-6.</w:t>
      </w:r>
    </w:p>
    <w:p w14:paraId="2541E1F7" w14:textId="65088591" w:rsidR="00F24C6A" w:rsidRPr="007D3E4A" w:rsidRDefault="00F24C6A" w:rsidP="00F24C6A">
      <w:pPr>
        <w:pStyle w:val="ListBullet"/>
        <w:rPr>
          <w:rFonts w:asciiTheme="minorHAnsi" w:hAnsiTheme="minorHAnsi" w:cstheme="minorHAnsi"/>
          <w:color w:val="FF0000"/>
          <w:sz w:val="28"/>
          <w:szCs w:val="28"/>
          <w:lang w:val="en-US"/>
        </w:rPr>
      </w:pPr>
      <w:r w:rsidRPr="007D3E4A">
        <w:rPr>
          <w:rFonts w:asciiTheme="minorHAnsi" w:hAnsiTheme="minorHAnsi" w:cstheme="minorHAnsi"/>
          <w:color w:val="FF0000"/>
          <w:sz w:val="28"/>
          <w:szCs w:val="28"/>
          <w:lang w:val="en-US"/>
        </w:rPr>
        <w:t xml:space="preserve">Upcoming </w:t>
      </w:r>
      <w:r w:rsidR="0034405D" w:rsidRPr="007D3E4A">
        <w:rPr>
          <w:rFonts w:asciiTheme="minorHAnsi" w:hAnsiTheme="minorHAnsi" w:cstheme="minorHAnsi"/>
          <w:color w:val="FF0000"/>
          <w:sz w:val="28"/>
          <w:szCs w:val="28"/>
          <w:lang w:val="en-US"/>
        </w:rPr>
        <w:t xml:space="preserve">Outreach </w:t>
      </w:r>
      <w:r w:rsidRPr="007D3E4A">
        <w:rPr>
          <w:rFonts w:asciiTheme="minorHAnsi" w:hAnsiTheme="minorHAnsi" w:cstheme="minorHAnsi"/>
          <w:color w:val="FF0000"/>
          <w:sz w:val="28"/>
          <w:szCs w:val="28"/>
          <w:lang w:val="en-US"/>
        </w:rPr>
        <w:t>Course</w:t>
      </w:r>
    </w:p>
    <w:p w14:paraId="3E51203D" w14:textId="416106BF" w:rsidR="00281190" w:rsidRPr="007D3E4A" w:rsidRDefault="00281190" w:rsidP="00281190">
      <w:pPr>
        <w:pStyle w:val="ListBullet"/>
        <w:rPr>
          <w:rFonts w:cstheme="minorHAnsi"/>
          <w:color w:val="000000" w:themeColor="text1"/>
          <w:sz w:val="28"/>
          <w:szCs w:val="28"/>
        </w:rPr>
      </w:pPr>
      <w:hyperlink r:id="rId7" w:history="1">
        <w:r w:rsidRPr="007D3E4A">
          <w:rPr>
            <w:rStyle w:val="Hyperlink"/>
            <w:rFonts w:cstheme="minorHAnsi"/>
            <w:color w:val="000000" w:themeColor="text1"/>
            <w:sz w:val="28"/>
            <w:szCs w:val="28"/>
          </w:rPr>
          <w:t>NCW Professional Workshop Day</w:t>
        </w:r>
      </w:hyperlink>
      <w:r w:rsidR="00F24C6A" w:rsidRPr="000E467A">
        <w:rPr>
          <w:rFonts w:cstheme="minorHAnsi"/>
          <w:color w:val="000000" w:themeColor="text1"/>
          <w:sz w:val="28"/>
          <w:szCs w:val="28"/>
          <w:u w:val="single"/>
          <w:lang w:val="en-US"/>
        </w:rPr>
        <w:t xml:space="preserve">, </w:t>
      </w:r>
      <w:r w:rsidR="005C06C9" w:rsidRPr="000E467A">
        <w:rPr>
          <w:rFonts w:cstheme="minorHAnsi"/>
          <w:color w:val="000000" w:themeColor="text1"/>
          <w:sz w:val="28"/>
          <w:szCs w:val="28"/>
          <w:u w:val="single"/>
          <w:lang w:val="en-US"/>
        </w:rPr>
        <w:t>6</w:t>
      </w:r>
      <w:r w:rsidR="005C06C9" w:rsidRPr="000E467A">
        <w:rPr>
          <w:rFonts w:cstheme="minorHAnsi"/>
          <w:color w:val="000000" w:themeColor="text1"/>
          <w:sz w:val="28"/>
          <w:szCs w:val="28"/>
          <w:u w:val="single"/>
          <w:vertAlign w:val="superscript"/>
          <w:lang w:val="en-US"/>
        </w:rPr>
        <w:t>th</w:t>
      </w:r>
      <w:r w:rsidR="005C06C9" w:rsidRPr="000E467A">
        <w:rPr>
          <w:rFonts w:cstheme="minorHAnsi"/>
          <w:color w:val="000000" w:themeColor="text1"/>
          <w:sz w:val="28"/>
          <w:szCs w:val="28"/>
          <w:u w:val="single"/>
          <w:lang w:val="en-US"/>
        </w:rPr>
        <w:t xml:space="preserve"> July, on site at New College</w:t>
      </w:r>
      <w:r w:rsidR="005C06C9" w:rsidRPr="007D3E4A">
        <w:rPr>
          <w:rFonts w:cstheme="minorHAnsi"/>
          <w:color w:val="000000" w:themeColor="text1"/>
          <w:sz w:val="28"/>
          <w:szCs w:val="28"/>
          <w:lang w:val="en-US"/>
        </w:rPr>
        <w:t>.</w:t>
      </w:r>
    </w:p>
    <w:p w14:paraId="494E9216" w14:textId="7A5D1A71" w:rsidR="00281190" w:rsidRPr="007D3E4A" w:rsidRDefault="00281190" w:rsidP="00281190">
      <w:pPr>
        <w:pStyle w:val="ListBullet"/>
        <w:rPr>
          <w:rFonts w:cstheme="minorHAnsi"/>
          <w:color w:val="000000" w:themeColor="text1"/>
          <w:sz w:val="28"/>
          <w:szCs w:val="28"/>
        </w:rPr>
      </w:pPr>
      <w:r w:rsidRPr="007D3E4A">
        <w:rPr>
          <w:rFonts w:cstheme="minorHAnsi"/>
          <w:color w:val="000000" w:themeColor="text1"/>
          <w:sz w:val="28"/>
          <w:szCs w:val="28"/>
        </w:rPr>
        <w:t xml:space="preserve">As a new venture, we are </w:t>
      </w:r>
      <w:r w:rsidR="00F26E9F">
        <w:rPr>
          <w:rFonts w:cstheme="minorHAnsi"/>
          <w:color w:val="000000" w:themeColor="text1"/>
          <w:sz w:val="28"/>
          <w:szCs w:val="28"/>
        </w:rPr>
        <w:t>extending our Outreach Open Day</w:t>
      </w:r>
      <w:r w:rsidR="00C13F50">
        <w:rPr>
          <w:rFonts w:cstheme="minorHAnsi"/>
          <w:color w:val="000000" w:themeColor="text1"/>
          <w:sz w:val="28"/>
          <w:szCs w:val="28"/>
        </w:rPr>
        <w:t xml:space="preserve">.  There will be </w:t>
      </w:r>
      <w:r w:rsidRPr="007D3E4A">
        <w:rPr>
          <w:rFonts w:cstheme="minorHAnsi"/>
          <w:color w:val="000000" w:themeColor="text1"/>
          <w:sz w:val="28"/>
          <w:szCs w:val="28"/>
        </w:rPr>
        <w:t>a full day of workshops covering a wide range of themed strands. The day will run from 9:00am to 4:00pm, giving delegates the opportunity to participate in a variety of sessions throughout the day.</w:t>
      </w:r>
    </w:p>
    <w:p w14:paraId="435759C6" w14:textId="18F8B9F2" w:rsidR="007F46DB" w:rsidRPr="007D3E4A" w:rsidRDefault="007F46DB" w:rsidP="007F46DB">
      <w:pPr>
        <w:spacing w:after="0" w:line="240" w:lineRule="auto"/>
        <w:rPr>
          <w:rFonts w:cstheme="minorHAnsi"/>
          <w:sz w:val="28"/>
          <w:szCs w:val="28"/>
        </w:rPr>
      </w:pPr>
      <w:r w:rsidRPr="007D3E4A">
        <w:rPr>
          <w:rFonts w:cstheme="minorHAnsi"/>
          <w:sz w:val="28"/>
          <w:szCs w:val="28"/>
        </w:rPr>
        <w:t>To book onto this course please follow this link to the NCW Events page: https://www.ncw.co.uk/event-directory/</w:t>
      </w:r>
    </w:p>
    <w:p w14:paraId="446FDDE5" w14:textId="77777777" w:rsidR="00965FF0" w:rsidRPr="007D3E4A" w:rsidRDefault="00965FF0" w:rsidP="00965FF0">
      <w:pPr>
        <w:rPr>
          <w:sz w:val="28"/>
          <w:szCs w:val="28"/>
        </w:rPr>
      </w:pPr>
    </w:p>
    <w:sectPr w:rsidR="00965FF0" w:rsidRPr="007D3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6FB"/>
    <w:multiLevelType w:val="hybridMultilevel"/>
    <w:tmpl w:val="44140F42"/>
    <w:lvl w:ilvl="0" w:tplc="A5EE1C7A">
      <w:start w:val="1"/>
      <w:numFmt w:val="bullet"/>
      <w:lvlText w:val="•"/>
      <w:lvlJc w:val="left"/>
      <w:pPr>
        <w:tabs>
          <w:tab w:val="num" w:pos="720"/>
        </w:tabs>
        <w:ind w:left="720" w:hanging="360"/>
      </w:pPr>
      <w:rPr>
        <w:rFonts w:ascii="Arial" w:hAnsi="Arial" w:hint="default"/>
      </w:rPr>
    </w:lvl>
    <w:lvl w:ilvl="1" w:tplc="B6CEA72C" w:tentative="1">
      <w:start w:val="1"/>
      <w:numFmt w:val="bullet"/>
      <w:lvlText w:val="•"/>
      <w:lvlJc w:val="left"/>
      <w:pPr>
        <w:tabs>
          <w:tab w:val="num" w:pos="1440"/>
        </w:tabs>
        <w:ind w:left="1440" w:hanging="360"/>
      </w:pPr>
      <w:rPr>
        <w:rFonts w:ascii="Arial" w:hAnsi="Arial" w:hint="default"/>
      </w:rPr>
    </w:lvl>
    <w:lvl w:ilvl="2" w:tplc="AC84F49A" w:tentative="1">
      <w:start w:val="1"/>
      <w:numFmt w:val="bullet"/>
      <w:lvlText w:val="•"/>
      <w:lvlJc w:val="left"/>
      <w:pPr>
        <w:tabs>
          <w:tab w:val="num" w:pos="2160"/>
        </w:tabs>
        <w:ind w:left="2160" w:hanging="360"/>
      </w:pPr>
      <w:rPr>
        <w:rFonts w:ascii="Arial" w:hAnsi="Arial" w:hint="default"/>
      </w:rPr>
    </w:lvl>
    <w:lvl w:ilvl="3" w:tplc="74986456" w:tentative="1">
      <w:start w:val="1"/>
      <w:numFmt w:val="bullet"/>
      <w:lvlText w:val="•"/>
      <w:lvlJc w:val="left"/>
      <w:pPr>
        <w:tabs>
          <w:tab w:val="num" w:pos="2880"/>
        </w:tabs>
        <w:ind w:left="2880" w:hanging="360"/>
      </w:pPr>
      <w:rPr>
        <w:rFonts w:ascii="Arial" w:hAnsi="Arial" w:hint="default"/>
      </w:rPr>
    </w:lvl>
    <w:lvl w:ilvl="4" w:tplc="B18856E4" w:tentative="1">
      <w:start w:val="1"/>
      <w:numFmt w:val="bullet"/>
      <w:lvlText w:val="•"/>
      <w:lvlJc w:val="left"/>
      <w:pPr>
        <w:tabs>
          <w:tab w:val="num" w:pos="3600"/>
        </w:tabs>
        <w:ind w:left="3600" w:hanging="360"/>
      </w:pPr>
      <w:rPr>
        <w:rFonts w:ascii="Arial" w:hAnsi="Arial" w:hint="default"/>
      </w:rPr>
    </w:lvl>
    <w:lvl w:ilvl="5" w:tplc="F9442B12" w:tentative="1">
      <w:start w:val="1"/>
      <w:numFmt w:val="bullet"/>
      <w:lvlText w:val="•"/>
      <w:lvlJc w:val="left"/>
      <w:pPr>
        <w:tabs>
          <w:tab w:val="num" w:pos="4320"/>
        </w:tabs>
        <w:ind w:left="4320" w:hanging="360"/>
      </w:pPr>
      <w:rPr>
        <w:rFonts w:ascii="Arial" w:hAnsi="Arial" w:hint="default"/>
      </w:rPr>
    </w:lvl>
    <w:lvl w:ilvl="6" w:tplc="AF98F16C" w:tentative="1">
      <w:start w:val="1"/>
      <w:numFmt w:val="bullet"/>
      <w:lvlText w:val="•"/>
      <w:lvlJc w:val="left"/>
      <w:pPr>
        <w:tabs>
          <w:tab w:val="num" w:pos="5040"/>
        </w:tabs>
        <w:ind w:left="5040" w:hanging="360"/>
      </w:pPr>
      <w:rPr>
        <w:rFonts w:ascii="Arial" w:hAnsi="Arial" w:hint="default"/>
      </w:rPr>
    </w:lvl>
    <w:lvl w:ilvl="7" w:tplc="73DC3C3E" w:tentative="1">
      <w:start w:val="1"/>
      <w:numFmt w:val="bullet"/>
      <w:lvlText w:val="•"/>
      <w:lvlJc w:val="left"/>
      <w:pPr>
        <w:tabs>
          <w:tab w:val="num" w:pos="5760"/>
        </w:tabs>
        <w:ind w:left="5760" w:hanging="360"/>
      </w:pPr>
      <w:rPr>
        <w:rFonts w:ascii="Arial" w:hAnsi="Arial" w:hint="default"/>
      </w:rPr>
    </w:lvl>
    <w:lvl w:ilvl="8" w:tplc="71CE63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70D03"/>
    <w:multiLevelType w:val="hybridMultilevel"/>
    <w:tmpl w:val="CA2C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91CB8"/>
    <w:multiLevelType w:val="hybridMultilevel"/>
    <w:tmpl w:val="C8A4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60678"/>
    <w:multiLevelType w:val="hybridMultilevel"/>
    <w:tmpl w:val="984C4BC4"/>
    <w:lvl w:ilvl="0" w:tplc="1F7EAD14">
      <w:start w:val="1"/>
      <w:numFmt w:val="bullet"/>
      <w:lvlText w:val="•"/>
      <w:lvlJc w:val="left"/>
      <w:pPr>
        <w:tabs>
          <w:tab w:val="num" w:pos="720"/>
        </w:tabs>
        <w:ind w:left="720" w:hanging="360"/>
      </w:pPr>
      <w:rPr>
        <w:rFonts w:ascii="Arial" w:hAnsi="Arial" w:hint="default"/>
      </w:rPr>
    </w:lvl>
    <w:lvl w:ilvl="1" w:tplc="70EC71B6" w:tentative="1">
      <w:start w:val="1"/>
      <w:numFmt w:val="bullet"/>
      <w:lvlText w:val="•"/>
      <w:lvlJc w:val="left"/>
      <w:pPr>
        <w:tabs>
          <w:tab w:val="num" w:pos="1440"/>
        </w:tabs>
        <w:ind w:left="1440" w:hanging="360"/>
      </w:pPr>
      <w:rPr>
        <w:rFonts w:ascii="Arial" w:hAnsi="Arial" w:hint="default"/>
      </w:rPr>
    </w:lvl>
    <w:lvl w:ilvl="2" w:tplc="F49C8998" w:tentative="1">
      <w:start w:val="1"/>
      <w:numFmt w:val="bullet"/>
      <w:lvlText w:val="•"/>
      <w:lvlJc w:val="left"/>
      <w:pPr>
        <w:tabs>
          <w:tab w:val="num" w:pos="2160"/>
        </w:tabs>
        <w:ind w:left="2160" w:hanging="360"/>
      </w:pPr>
      <w:rPr>
        <w:rFonts w:ascii="Arial" w:hAnsi="Arial" w:hint="default"/>
      </w:rPr>
    </w:lvl>
    <w:lvl w:ilvl="3" w:tplc="26ACEA5C" w:tentative="1">
      <w:start w:val="1"/>
      <w:numFmt w:val="bullet"/>
      <w:lvlText w:val="•"/>
      <w:lvlJc w:val="left"/>
      <w:pPr>
        <w:tabs>
          <w:tab w:val="num" w:pos="2880"/>
        </w:tabs>
        <w:ind w:left="2880" w:hanging="360"/>
      </w:pPr>
      <w:rPr>
        <w:rFonts w:ascii="Arial" w:hAnsi="Arial" w:hint="default"/>
      </w:rPr>
    </w:lvl>
    <w:lvl w:ilvl="4" w:tplc="4D5631C0" w:tentative="1">
      <w:start w:val="1"/>
      <w:numFmt w:val="bullet"/>
      <w:lvlText w:val="•"/>
      <w:lvlJc w:val="left"/>
      <w:pPr>
        <w:tabs>
          <w:tab w:val="num" w:pos="3600"/>
        </w:tabs>
        <w:ind w:left="3600" w:hanging="360"/>
      </w:pPr>
      <w:rPr>
        <w:rFonts w:ascii="Arial" w:hAnsi="Arial" w:hint="default"/>
      </w:rPr>
    </w:lvl>
    <w:lvl w:ilvl="5" w:tplc="1D165542" w:tentative="1">
      <w:start w:val="1"/>
      <w:numFmt w:val="bullet"/>
      <w:lvlText w:val="•"/>
      <w:lvlJc w:val="left"/>
      <w:pPr>
        <w:tabs>
          <w:tab w:val="num" w:pos="4320"/>
        </w:tabs>
        <w:ind w:left="4320" w:hanging="360"/>
      </w:pPr>
      <w:rPr>
        <w:rFonts w:ascii="Arial" w:hAnsi="Arial" w:hint="default"/>
      </w:rPr>
    </w:lvl>
    <w:lvl w:ilvl="6" w:tplc="2C0422E4" w:tentative="1">
      <w:start w:val="1"/>
      <w:numFmt w:val="bullet"/>
      <w:lvlText w:val="•"/>
      <w:lvlJc w:val="left"/>
      <w:pPr>
        <w:tabs>
          <w:tab w:val="num" w:pos="5040"/>
        </w:tabs>
        <w:ind w:left="5040" w:hanging="360"/>
      </w:pPr>
      <w:rPr>
        <w:rFonts w:ascii="Arial" w:hAnsi="Arial" w:hint="default"/>
      </w:rPr>
    </w:lvl>
    <w:lvl w:ilvl="7" w:tplc="C58C4616" w:tentative="1">
      <w:start w:val="1"/>
      <w:numFmt w:val="bullet"/>
      <w:lvlText w:val="•"/>
      <w:lvlJc w:val="left"/>
      <w:pPr>
        <w:tabs>
          <w:tab w:val="num" w:pos="5760"/>
        </w:tabs>
        <w:ind w:left="5760" w:hanging="360"/>
      </w:pPr>
      <w:rPr>
        <w:rFonts w:ascii="Arial" w:hAnsi="Arial" w:hint="default"/>
      </w:rPr>
    </w:lvl>
    <w:lvl w:ilvl="8" w:tplc="343682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8951A4"/>
    <w:multiLevelType w:val="hybridMultilevel"/>
    <w:tmpl w:val="A68853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117E81"/>
    <w:multiLevelType w:val="hybridMultilevel"/>
    <w:tmpl w:val="4F4C91F6"/>
    <w:lvl w:ilvl="0" w:tplc="05140DCE">
      <w:start w:val="1"/>
      <w:numFmt w:val="bullet"/>
      <w:lvlText w:val="•"/>
      <w:lvlJc w:val="left"/>
      <w:pPr>
        <w:tabs>
          <w:tab w:val="num" w:pos="720"/>
        </w:tabs>
        <w:ind w:left="720" w:hanging="360"/>
      </w:pPr>
      <w:rPr>
        <w:rFonts w:ascii="Arial" w:hAnsi="Arial" w:hint="default"/>
      </w:rPr>
    </w:lvl>
    <w:lvl w:ilvl="1" w:tplc="FE3CE3AA" w:tentative="1">
      <w:start w:val="1"/>
      <w:numFmt w:val="bullet"/>
      <w:lvlText w:val="•"/>
      <w:lvlJc w:val="left"/>
      <w:pPr>
        <w:tabs>
          <w:tab w:val="num" w:pos="1440"/>
        </w:tabs>
        <w:ind w:left="1440" w:hanging="360"/>
      </w:pPr>
      <w:rPr>
        <w:rFonts w:ascii="Arial" w:hAnsi="Arial" w:hint="default"/>
      </w:rPr>
    </w:lvl>
    <w:lvl w:ilvl="2" w:tplc="B46C0FE6" w:tentative="1">
      <w:start w:val="1"/>
      <w:numFmt w:val="bullet"/>
      <w:lvlText w:val="•"/>
      <w:lvlJc w:val="left"/>
      <w:pPr>
        <w:tabs>
          <w:tab w:val="num" w:pos="2160"/>
        </w:tabs>
        <w:ind w:left="2160" w:hanging="360"/>
      </w:pPr>
      <w:rPr>
        <w:rFonts w:ascii="Arial" w:hAnsi="Arial" w:hint="default"/>
      </w:rPr>
    </w:lvl>
    <w:lvl w:ilvl="3" w:tplc="597AF1B6" w:tentative="1">
      <w:start w:val="1"/>
      <w:numFmt w:val="bullet"/>
      <w:lvlText w:val="•"/>
      <w:lvlJc w:val="left"/>
      <w:pPr>
        <w:tabs>
          <w:tab w:val="num" w:pos="2880"/>
        </w:tabs>
        <w:ind w:left="2880" w:hanging="360"/>
      </w:pPr>
      <w:rPr>
        <w:rFonts w:ascii="Arial" w:hAnsi="Arial" w:hint="default"/>
      </w:rPr>
    </w:lvl>
    <w:lvl w:ilvl="4" w:tplc="8738F968" w:tentative="1">
      <w:start w:val="1"/>
      <w:numFmt w:val="bullet"/>
      <w:lvlText w:val="•"/>
      <w:lvlJc w:val="left"/>
      <w:pPr>
        <w:tabs>
          <w:tab w:val="num" w:pos="3600"/>
        </w:tabs>
        <w:ind w:left="3600" w:hanging="360"/>
      </w:pPr>
      <w:rPr>
        <w:rFonts w:ascii="Arial" w:hAnsi="Arial" w:hint="default"/>
      </w:rPr>
    </w:lvl>
    <w:lvl w:ilvl="5" w:tplc="B3BCC9DC" w:tentative="1">
      <w:start w:val="1"/>
      <w:numFmt w:val="bullet"/>
      <w:lvlText w:val="•"/>
      <w:lvlJc w:val="left"/>
      <w:pPr>
        <w:tabs>
          <w:tab w:val="num" w:pos="4320"/>
        </w:tabs>
        <w:ind w:left="4320" w:hanging="360"/>
      </w:pPr>
      <w:rPr>
        <w:rFonts w:ascii="Arial" w:hAnsi="Arial" w:hint="default"/>
      </w:rPr>
    </w:lvl>
    <w:lvl w:ilvl="6" w:tplc="B64E4174" w:tentative="1">
      <w:start w:val="1"/>
      <w:numFmt w:val="bullet"/>
      <w:lvlText w:val="•"/>
      <w:lvlJc w:val="left"/>
      <w:pPr>
        <w:tabs>
          <w:tab w:val="num" w:pos="5040"/>
        </w:tabs>
        <w:ind w:left="5040" w:hanging="360"/>
      </w:pPr>
      <w:rPr>
        <w:rFonts w:ascii="Arial" w:hAnsi="Arial" w:hint="default"/>
      </w:rPr>
    </w:lvl>
    <w:lvl w:ilvl="7" w:tplc="945C1F8E" w:tentative="1">
      <w:start w:val="1"/>
      <w:numFmt w:val="bullet"/>
      <w:lvlText w:val="•"/>
      <w:lvlJc w:val="left"/>
      <w:pPr>
        <w:tabs>
          <w:tab w:val="num" w:pos="5760"/>
        </w:tabs>
        <w:ind w:left="5760" w:hanging="360"/>
      </w:pPr>
      <w:rPr>
        <w:rFonts w:ascii="Arial" w:hAnsi="Arial" w:hint="default"/>
      </w:rPr>
    </w:lvl>
    <w:lvl w:ilvl="8" w:tplc="079E84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5078F5"/>
    <w:multiLevelType w:val="hybridMultilevel"/>
    <w:tmpl w:val="439E781C"/>
    <w:lvl w:ilvl="0" w:tplc="67884304">
      <w:start w:val="1"/>
      <w:numFmt w:val="bullet"/>
      <w:lvlText w:val="•"/>
      <w:lvlJc w:val="left"/>
      <w:pPr>
        <w:tabs>
          <w:tab w:val="num" w:pos="720"/>
        </w:tabs>
        <w:ind w:left="720" w:hanging="360"/>
      </w:pPr>
      <w:rPr>
        <w:rFonts w:ascii="Arial" w:hAnsi="Arial" w:hint="default"/>
      </w:rPr>
    </w:lvl>
    <w:lvl w:ilvl="1" w:tplc="779C0B04" w:tentative="1">
      <w:start w:val="1"/>
      <w:numFmt w:val="bullet"/>
      <w:lvlText w:val="•"/>
      <w:lvlJc w:val="left"/>
      <w:pPr>
        <w:tabs>
          <w:tab w:val="num" w:pos="1440"/>
        </w:tabs>
        <w:ind w:left="1440" w:hanging="360"/>
      </w:pPr>
      <w:rPr>
        <w:rFonts w:ascii="Arial" w:hAnsi="Arial" w:hint="default"/>
      </w:rPr>
    </w:lvl>
    <w:lvl w:ilvl="2" w:tplc="E1A28BBA" w:tentative="1">
      <w:start w:val="1"/>
      <w:numFmt w:val="bullet"/>
      <w:lvlText w:val="•"/>
      <w:lvlJc w:val="left"/>
      <w:pPr>
        <w:tabs>
          <w:tab w:val="num" w:pos="2160"/>
        </w:tabs>
        <w:ind w:left="2160" w:hanging="360"/>
      </w:pPr>
      <w:rPr>
        <w:rFonts w:ascii="Arial" w:hAnsi="Arial" w:hint="default"/>
      </w:rPr>
    </w:lvl>
    <w:lvl w:ilvl="3" w:tplc="CF9060C8" w:tentative="1">
      <w:start w:val="1"/>
      <w:numFmt w:val="bullet"/>
      <w:lvlText w:val="•"/>
      <w:lvlJc w:val="left"/>
      <w:pPr>
        <w:tabs>
          <w:tab w:val="num" w:pos="2880"/>
        </w:tabs>
        <w:ind w:left="2880" w:hanging="360"/>
      </w:pPr>
      <w:rPr>
        <w:rFonts w:ascii="Arial" w:hAnsi="Arial" w:hint="default"/>
      </w:rPr>
    </w:lvl>
    <w:lvl w:ilvl="4" w:tplc="74647E1A" w:tentative="1">
      <w:start w:val="1"/>
      <w:numFmt w:val="bullet"/>
      <w:lvlText w:val="•"/>
      <w:lvlJc w:val="left"/>
      <w:pPr>
        <w:tabs>
          <w:tab w:val="num" w:pos="3600"/>
        </w:tabs>
        <w:ind w:left="3600" w:hanging="360"/>
      </w:pPr>
      <w:rPr>
        <w:rFonts w:ascii="Arial" w:hAnsi="Arial" w:hint="default"/>
      </w:rPr>
    </w:lvl>
    <w:lvl w:ilvl="5" w:tplc="07B2BC6E" w:tentative="1">
      <w:start w:val="1"/>
      <w:numFmt w:val="bullet"/>
      <w:lvlText w:val="•"/>
      <w:lvlJc w:val="left"/>
      <w:pPr>
        <w:tabs>
          <w:tab w:val="num" w:pos="4320"/>
        </w:tabs>
        <w:ind w:left="4320" w:hanging="360"/>
      </w:pPr>
      <w:rPr>
        <w:rFonts w:ascii="Arial" w:hAnsi="Arial" w:hint="default"/>
      </w:rPr>
    </w:lvl>
    <w:lvl w:ilvl="6" w:tplc="3C0E5848" w:tentative="1">
      <w:start w:val="1"/>
      <w:numFmt w:val="bullet"/>
      <w:lvlText w:val="•"/>
      <w:lvlJc w:val="left"/>
      <w:pPr>
        <w:tabs>
          <w:tab w:val="num" w:pos="5040"/>
        </w:tabs>
        <w:ind w:left="5040" w:hanging="360"/>
      </w:pPr>
      <w:rPr>
        <w:rFonts w:ascii="Arial" w:hAnsi="Arial" w:hint="default"/>
      </w:rPr>
    </w:lvl>
    <w:lvl w:ilvl="7" w:tplc="55840D96" w:tentative="1">
      <w:start w:val="1"/>
      <w:numFmt w:val="bullet"/>
      <w:lvlText w:val="•"/>
      <w:lvlJc w:val="left"/>
      <w:pPr>
        <w:tabs>
          <w:tab w:val="num" w:pos="5760"/>
        </w:tabs>
        <w:ind w:left="5760" w:hanging="360"/>
      </w:pPr>
      <w:rPr>
        <w:rFonts w:ascii="Arial" w:hAnsi="Arial" w:hint="default"/>
      </w:rPr>
    </w:lvl>
    <w:lvl w:ilvl="8" w:tplc="AB9047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D86390"/>
    <w:multiLevelType w:val="hybridMultilevel"/>
    <w:tmpl w:val="9EFC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E3B94"/>
    <w:multiLevelType w:val="hybridMultilevel"/>
    <w:tmpl w:val="B1A0CA36"/>
    <w:lvl w:ilvl="0" w:tplc="116CB566">
      <w:start w:val="1"/>
      <w:numFmt w:val="decimal"/>
      <w:lvlText w:val="%1."/>
      <w:lvlJc w:val="left"/>
      <w:pPr>
        <w:tabs>
          <w:tab w:val="num" w:pos="720"/>
        </w:tabs>
        <w:ind w:left="720" w:hanging="360"/>
      </w:pPr>
    </w:lvl>
    <w:lvl w:ilvl="1" w:tplc="9880F1A2" w:tentative="1">
      <w:start w:val="1"/>
      <w:numFmt w:val="decimal"/>
      <w:lvlText w:val="%2."/>
      <w:lvlJc w:val="left"/>
      <w:pPr>
        <w:tabs>
          <w:tab w:val="num" w:pos="1440"/>
        </w:tabs>
        <w:ind w:left="1440" w:hanging="360"/>
      </w:pPr>
    </w:lvl>
    <w:lvl w:ilvl="2" w:tplc="7E8E7DBE" w:tentative="1">
      <w:start w:val="1"/>
      <w:numFmt w:val="decimal"/>
      <w:lvlText w:val="%3."/>
      <w:lvlJc w:val="left"/>
      <w:pPr>
        <w:tabs>
          <w:tab w:val="num" w:pos="2160"/>
        </w:tabs>
        <w:ind w:left="2160" w:hanging="360"/>
      </w:pPr>
    </w:lvl>
    <w:lvl w:ilvl="3" w:tplc="612EAC0E" w:tentative="1">
      <w:start w:val="1"/>
      <w:numFmt w:val="decimal"/>
      <w:lvlText w:val="%4."/>
      <w:lvlJc w:val="left"/>
      <w:pPr>
        <w:tabs>
          <w:tab w:val="num" w:pos="2880"/>
        </w:tabs>
        <w:ind w:left="2880" w:hanging="360"/>
      </w:pPr>
    </w:lvl>
    <w:lvl w:ilvl="4" w:tplc="42E80880" w:tentative="1">
      <w:start w:val="1"/>
      <w:numFmt w:val="decimal"/>
      <w:lvlText w:val="%5."/>
      <w:lvlJc w:val="left"/>
      <w:pPr>
        <w:tabs>
          <w:tab w:val="num" w:pos="3600"/>
        </w:tabs>
        <w:ind w:left="3600" w:hanging="360"/>
      </w:pPr>
    </w:lvl>
    <w:lvl w:ilvl="5" w:tplc="69FC6C6E" w:tentative="1">
      <w:start w:val="1"/>
      <w:numFmt w:val="decimal"/>
      <w:lvlText w:val="%6."/>
      <w:lvlJc w:val="left"/>
      <w:pPr>
        <w:tabs>
          <w:tab w:val="num" w:pos="4320"/>
        </w:tabs>
        <w:ind w:left="4320" w:hanging="360"/>
      </w:pPr>
    </w:lvl>
    <w:lvl w:ilvl="6" w:tplc="15EECAF2" w:tentative="1">
      <w:start w:val="1"/>
      <w:numFmt w:val="decimal"/>
      <w:lvlText w:val="%7."/>
      <w:lvlJc w:val="left"/>
      <w:pPr>
        <w:tabs>
          <w:tab w:val="num" w:pos="5040"/>
        </w:tabs>
        <w:ind w:left="5040" w:hanging="360"/>
      </w:pPr>
    </w:lvl>
    <w:lvl w:ilvl="7" w:tplc="2F1805E0" w:tentative="1">
      <w:start w:val="1"/>
      <w:numFmt w:val="decimal"/>
      <w:lvlText w:val="%8."/>
      <w:lvlJc w:val="left"/>
      <w:pPr>
        <w:tabs>
          <w:tab w:val="num" w:pos="5760"/>
        </w:tabs>
        <w:ind w:left="5760" w:hanging="360"/>
      </w:pPr>
    </w:lvl>
    <w:lvl w:ilvl="8" w:tplc="A73EA378" w:tentative="1">
      <w:start w:val="1"/>
      <w:numFmt w:val="decimal"/>
      <w:lvlText w:val="%9."/>
      <w:lvlJc w:val="left"/>
      <w:pPr>
        <w:tabs>
          <w:tab w:val="num" w:pos="6480"/>
        </w:tabs>
        <w:ind w:left="6480" w:hanging="360"/>
      </w:pPr>
    </w:lvl>
  </w:abstractNum>
  <w:abstractNum w:abstractNumId="9" w15:restartNumberingAfterBreak="0">
    <w:nsid w:val="6C0D0C7E"/>
    <w:multiLevelType w:val="hybridMultilevel"/>
    <w:tmpl w:val="D1402F88"/>
    <w:lvl w:ilvl="0" w:tplc="E9DADB60">
      <w:start w:val="1"/>
      <w:numFmt w:val="bullet"/>
      <w:lvlText w:val="•"/>
      <w:lvlJc w:val="left"/>
      <w:pPr>
        <w:tabs>
          <w:tab w:val="num" w:pos="720"/>
        </w:tabs>
        <w:ind w:left="720" w:hanging="360"/>
      </w:pPr>
      <w:rPr>
        <w:rFonts w:ascii="Arial" w:hAnsi="Arial" w:hint="default"/>
      </w:rPr>
    </w:lvl>
    <w:lvl w:ilvl="1" w:tplc="A11ACC40" w:tentative="1">
      <w:start w:val="1"/>
      <w:numFmt w:val="bullet"/>
      <w:lvlText w:val="•"/>
      <w:lvlJc w:val="left"/>
      <w:pPr>
        <w:tabs>
          <w:tab w:val="num" w:pos="1440"/>
        </w:tabs>
        <w:ind w:left="1440" w:hanging="360"/>
      </w:pPr>
      <w:rPr>
        <w:rFonts w:ascii="Arial" w:hAnsi="Arial" w:hint="default"/>
      </w:rPr>
    </w:lvl>
    <w:lvl w:ilvl="2" w:tplc="65863024" w:tentative="1">
      <w:start w:val="1"/>
      <w:numFmt w:val="bullet"/>
      <w:lvlText w:val="•"/>
      <w:lvlJc w:val="left"/>
      <w:pPr>
        <w:tabs>
          <w:tab w:val="num" w:pos="2160"/>
        </w:tabs>
        <w:ind w:left="2160" w:hanging="360"/>
      </w:pPr>
      <w:rPr>
        <w:rFonts w:ascii="Arial" w:hAnsi="Arial" w:hint="default"/>
      </w:rPr>
    </w:lvl>
    <w:lvl w:ilvl="3" w:tplc="387AE78A" w:tentative="1">
      <w:start w:val="1"/>
      <w:numFmt w:val="bullet"/>
      <w:lvlText w:val="•"/>
      <w:lvlJc w:val="left"/>
      <w:pPr>
        <w:tabs>
          <w:tab w:val="num" w:pos="2880"/>
        </w:tabs>
        <w:ind w:left="2880" w:hanging="360"/>
      </w:pPr>
      <w:rPr>
        <w:rFonts w:ascii="Arial" w:hAnsi="Arial" w:hint="default"/>
      </w:rPr>
    </w:lvl>
    <w:lvl w:ilvl="4" w:tplc="57EEBF3A" w:tentative="1">
      <w:start w:val="1"/>
      <w:numFmt w:val="bullet"/>
      <w:lvlText w:val="•"/>
      <w:lvlJc w:val="left"/>
      <w:pPr>
        <w:tabs>
          <w:tab w:val="num" w:pos="3600"/>
        </w:tabs>
        <w:ind w:left="3600" w:hanging="360"/>
      </w:pPr>
      <w:rPr>
        <w:rFonts w:ascii="Arial" w:hAnsi="Arial" w:hint="default"/>
      </w:rPr>
    </w:lvl>
    <w:lvl w:ilvl="5" w:tplc="9510E99C" w:tentative="1">
      <w:start w:val="1"/>
      <w:numFmt w:val="bullet"/>
      <w:lvlText w:val="•"/>
      <w:lvlJc w:val="left"/>
      <w:pPr>
        <w:tabs>
          <w:tab w:val="num" w:pos="4320"/>
        </w:tabs>
        <w:ind w:left="4320" w:hanging="360"/>
      </w:pPr>
      <w:rPr>
        <w:rFonts w:ascii="Arial" w:hAnsi="Arial" w:hint="default"/>
      </w:rPr>
    </w:lvl>
    <w:lvl w:ilvl="6" w:tplc="A2AAE078" w:tentative="1">
      <w:start w:val="1"/>
      <w:numFmt w:val="bullet"/>
      <w:lvlText w:val="•"/>
      <w:lvlJc w:val="left"/>
      <w:pPr>
        <w:tabs>
          <w:tab w:val="num" w:pos="5040"/>
        </w:tabs>
        <w:ind w:left="5040" w:hanging="360"/>
      </w:pPr>
      <w:rPr>
        <w:rFonts w:ascii="Arial" w:hAnsi="Arial" w:hint="default"/>
      </w:rPr>
    </w:lvl>
    <w:lvl w:ilvl="7" w:tplc="EC4EFDC2" w:tentative="1">
      <w:start w:val="1"/>
      <w:numFmt w:val="bullet"/>
      <w:lvlText w:val="•"/>
      <w:lvlJc w:val="left"/>
      <w:pPr>
        <w:tabs>
          <w:tab w:val="num" w:pos="5760"/>
        </w:tabs>
        <w:ind w:left="5760" w:hanging="360"/>
      </w:pPr>
      <w:rPr>
        <w:rFonts w:ascii="Arial" w:hAnsi="Arial" w:hint="default"/>
      </w:rPr>
    </w:lvl>
    <w:lvl w:ilvl="8" w:tplc="853A8A6A" w:tentative="1">
      <w:start w:val="1"/>
      <w:numFmt w:val="bullet"/>
      <w:lvlText w:val="•"/>
      <w:lvlJc w:val="left"/>
      <w:pPr>
        <w:tabs>
          <w:tab w:val="num" w:pos="6480"/>
        </w:tabs>
        <w:ind w:left="6480" w:hanging="360"/>
      </w:pPr>
      <w:rPr>
        <w:rFonts w:ascii="Arial" w:hAnsi="Arial" w:hint="default"/>
      </w:rPr>
    </w:lvl>
  </w:abstractNum>
  <w:num w:numId="1" w16cid:durableId="228812110">
    <w:abstractNumId w:val="5"/>
  </w:num>
  <w:num w:numId="2" w16cid:durableId="1625192091">
    <w:abstractNumId w:val="8"/>
  </w:num>
  <w:num w:numId="3" w16cid:durableId="380711565">
    <w:abstractNumId w:val="3"/>
  </w:num>
  <w:num w:numId="4" w16cid:durableId="474029401">
    <w:abstractNumId w:val="6"/>
  </w:num>
  <w:num w:numId="5" w16cid:durableId="1476988806">
    <w:abstractNumId w:val="9"/>
  </w:num>
  <w:num w:numId="6" w16cid:durableId="349986641">
    <w:abstractNumId w:val="0"/>
  </w:num>
  <w:num w:numId="7" w16cid:durableId="1260135164">
    <w:abstractNumId w:val="7"/>
  </w:num>
  <w:num w:numId="8" w16cid:durableId="1933393534">
    <w:abstractNumId w:val="4"/>
  </w:num>
  <w:num w:numId="9" w16cid:durableId="2037731639">
    <w:abstractNumId w:val="1"/>
  </w:num>
  <w:num w:numId="10" w16cid:durableId="1180697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21"/>
    <w:rsid w:val="00000931"/>
    <w:rsid w:val="00007BE8"/>
    <w:rsid w:val="000151AA"/>
    <w:rsid w:val="0004387B"/>
    <w:rsid w:val="00053055"/>
    <w:rsid w:val="00055245"/>
    <w:rsid w:val="0006425E"/>
    <w:rsid w:val="00066FC9"/>
    <w:rsid w:val="000701FE"/>
    <w:rsid w:val="00075602"/>
    <w:rsid w:val="00082801"/>
    <w:rsid w:val="000836E6"/>
    <w:rsid w:val="000A1575"/>
    <w:rsid w:val="000A62B4"/>
    <w:rsid w:val="000A7B63"/>
    <w:rsid w:val="000B78BF"/>
    <w:rsid w:val="000B7D9A"/>
    <w:rsid w:val="000E467A"/>
    <w:rsid w:val="000F0375"/>
    <w:rsid w:val="000F4D99"/>
    <w:rsid w:val="00104E97"/>
    <w:rsid w:val="00134945"/>
    <w:rsid w:val="00160C77"/>
    <w:rsid w:val="001958F5"/>
    <w:rsid w:val="00195C72"/>
    <w:rsid w:val="001D42DF"/>
    <w:rsid w:val="002304D0"/>
    <w:rsid w:val="002470AB"/>
    <w:rsid w:val="00257CB7"/>
    <w:rsid w:val="002634BD"/>
    <w:rsid w:val="00263B43"/>
    <w:rsid w:val="00271B4E"/>
    <w:rsid w:val="00281190"/>
    <w:rsid w:val="00294E23"/>
    <w:rsid w:val="002B358C"/>
    <w:rsid w:val="002C6950"/>
    <w:rsid w:val="002D6A42"/>
    <w:rsid w:val="00306E04"/>
    <w:rsid w:val="00313F27"/>
    <w:rsid w:val="0031490C"/>
    <w:rsid w:val="003171C8"/>
    <w:rsid w:val="00322BE4"/>
    <w:rsid w:val="0034405D"/>
    <w:rsid w:val="00375F35"/>
    <w:rsid w:val="00386734"/>
    <w:rsid w:val="003A0C3F"/>
    <w:rsid w:val="003D16B6"/>
    <w:rsid w:val="003E21F7"/>
    <w:rsid w:val="003E53AB"/>
    <w:rsid w:val="003F4668"/>
    <w:rsid w:val="00412618"/>
    <w:rsid w:val="004317EC"/>
    <w:rsid w:val="004518EE"/>
    <w:rsid w:val="00467C71"/>
    <w:rsid w:val="004863E0"/>
    <w:rsid w:val="004B3587"/>
    <w:rsid w:val="004E4337"/>
    <w:rsid w:val="00512B06"/>
    <w:rsid w:val="00516A49"/>
    <w:rsid w:val="00531D42"/>
    <w:rsid w:val="005322F1"/>
    <w:rsid w:val="00581E71"/>
    <w:rsid w:val="005903B9"/>
    <w:rsid w:val="005A464C"/>
    <w:rsid w:val="005C06C9"/>
    <w:rsid w:val="005D5FA1"/>
    <w:rsid w:val="005D6640"/>
    <w:rsid w:val="00642A46"/>
    <w:rsid w:val="00663921"/>
    <w:rsid w:val="00674383"/>
    <w:rsid w:val="00676198"/>
    <w:rsid w:val="006849B3"/>
    <w:rsid w:val="00694E22"/>
    <w:rsid w:val="006A397C"/>
    <w:rsid w:val="00714CC0"/>
    <w:rsid w:val="0073103E"/>
    <w:rsid w:val="007425E3"/>
    <w:rsid w:val="007A2466"/>
    <w:rsid w:val="007B7A61"/>
    <w:rsid w:val="007C5C14"/>
    <w:rsid w:val="007D3E4A"/>
    <w:rsid w:val="007F2382"/>
    <w:rsid w:val="007F46DB"/>
    <w:rsid w:val="00803C86"/>
    <w:rsid w:val="00810FB4"/>
    <w:rsid w:val="0083371C"/>
    <w:rsid w:val="00883D2D"/>
    <w:rsid w:val="00892F19"/>
    <w:rsid w:val="008931C0"/>
    <w:rsid w:val="008950E0"/>
    <w:rsid w:val="008A4DB6"/>
    <w:rsid w:val="008C099A"/>
    <w:rsid w:val="008D4517"/>
    <w:rsid w:val="008D6B7D"/>
    <w:rsid w:val="008F4B9F"/>
    <w:rsid w:val="008F633A"/>
    <w:rsid w:val="00913627"/>
    <w:rsid w:val="00916962"/>
    <w:rsid w:val="00922D61"/>
    <w:rsid w:val="00932EDD"/>
    <w:rsid w:val="00942CC8"/>
    <w:rsid w:val="0095303D"/>
    <w:rsid w:val="00965FF0"/>
    <w:rsid w:val="00974008"/>
    <w:rsid w:val="00996D9D"/>
    <w:rsid w:val="00997CBF"/>
    <w:rsid w:val="009E7537"/>
    <w:rsid w:val="00A869FA"/>
    <w:rsid w:val="00AA4D2A"/>
    <w:rsid w:val="00AD415A"/>
    <w:rsid w:val="00AF77FF"/>
    <w:rsid w:val="00B1196F"/>
    <w:rsid w:val="00B32EE3"/>
    <w:rsid w:val="00B63219"/>
    <w:rsid w:val="00B6598D"/>
    <w:rsid w:val="00B71675"/>
    <w:rsid w:val="00BA69FC"/>
    <w:rsid w:val="00BD68E6"/>
    <w:rsid w:val="00BE72FB"/>
    <w:rsid w:val="00C13F50"/>
    <w:rsid w:val="00C342D4"/>
    <w:rsid w:val="00C472CE"/>
    <w:rsid w:val="00C6054C"/>
    <w:rsid w:val="00C652CA"/>
    <w:rsid w:val="00C70F7C"/>
    <w:rsid w:val="00C976DB"/>
    <w:rsid w:val="00CA12D4"/>
    <w:rsid w:val="00CC62CC"/>
    <w:rsid w:val="00D12619"/>
    <w:rsid w:val="00D31031"/>
    <w:rsid w:val="00D46597"/>
    <w:rsid w:val="00D76F67"/>
    <w:rsid w:val="00DB0DDA"/>
    <w:rsid w:val="00DC2B7D"/>
    <w:rsid w:val="00DD73CA"/>
    <w:rsid w:val="00DE636A"/>
    <w:rsid w:val="00DE7754"/>
    <w:rsid w:val="00E11B35"/>
    <w:rsid w:val="00E85F77"/>
    <w:rsid w:val="00EA002F"/>
    <w:rsid w:val="00EE21FD"/>
    <w:rsid w:val="00F00365"/>
    <w:rsid w:val="00F03D86"/>
    <w:rsid w:val="00F10E8D"/>
    <w:rsid w:val="00F24C6A"/>
    <w:rsid w:val="00F26E9F"/>
    <w:rsid w:val="00F3789B"/>
    <w:rsid w:val="00F63776"/>
    <w:rsid w:val="00FD5687"/>
    <w:rsid w:val="00FF7D1F"/>
    <w:rsid w:val="1FA8D03A"/>
    <w:rsid w:val="3C24A455"/>
    <w:rsid w:val="53EA4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3465"/>
  <w15:chartTrackingRefBased/>
  <w15:docId w15:val="{7F96C327-04A2-4876-A9A5-7DDBB3B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921"/>
    <w:rPr>
      <w:rFonts w:eastAsiaTheme="majorEastAsia" w:cstheme="majorBidi"/>
      <w:color w:val="272727" w:themeColor="text1" w:themeTint="D8"/>
    </w:rPr>
  </w:style>
  <w:style w:type="paragraph" w:styleId="Title">
    <w:name w:val="Title"/>
    <w:basedOn w:val="Normal"/>
    <w:next w:val="Normal"/>
    <w:link w:val="TitleChar"/>
    <w:uiPriority w:val="99"/>
    <w:qFormat/>
    <w:rsid w:val="00663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663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921"/>
    <w:pPr>
      <w:spacing w:before="160"/>
      <w:jc w:val="center"/>
    </w:pPr>
    <w:rPr>
      <w:i/>
      <w:iCs/>
      <w:color w:val="404040" w:themeColor="text1" w:themeTint="BF"/>
    </w:rPr>
  </w:style>
  <w:style w:type="character" w:customStyle="1" w:styleId="QuoteChar">
    <w:name w:val="Quote Char"/>
    <w:basedOn w:val="DefaultParagraphFont"/>
    <w:link w:val="Quote"/>
    <w:uiPriority w:val="29"/>
    <w:rsid w:val="00663921"/>
    <w:rPr>
      <w:i/>
      <w:iCs/>
      <w:color w:val="404040" w:themeColor="text1" w:themeTint="BF"/>
    </w:rPr>
  </w:style>
  <w:style w:type="paragraph" w:styleId="ListParagraph">
    <w:name w:val="List Paragraph"/>
    <w:basedOn w:val="Normal"/>
    <w:uiPriority w:val="34"/>
    <w:qFormat/>
    <w:rsid w:val="00663921"/>
    <w:pPr>
      <w:ind w:left="720"/>
      <w:contextualSpacing/>
    </w:pPr>
  </w:style>
  <w:style w:type="character" w:styleId="IntenseEmphasis">
    <w:name w:val="Intense Emphasis"/>
    <w:basedOn w:val="DefaultParagraphFont"/>
    <w:uiPriority w:val="21"/>
    <w:qFormat/>
    <w:rsid w:val="00663921"/>
    <w:rPr>
      <w:i/>
      <w:iCs/>
      <w:color w:val="0F4761" w:themeColor="accent1" w:themeShade="BF"/>
    </w:rPr>
  </w:style>
  <w:style w:type="paragraph" w:styleId="IntenseQuote">
    <w:name w:val="Intense Quote"/>
    <w:basedOn w:val="Normal"/>
    <w:next w:val="Normal"/>
    <w:link w:val="IntenseQuoteChar"/>
    <w:uiPriority w:val="30"/>
    <w:qFormat/>
    <w:rsid w:val="00663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921"/>
    <w:rPr>
      <w:i/>
      <w:iCs/>
      <w:color w:val="0F4761" w:themeColor="accent1" w:themeShade="BF"/>
    </w:rPr>
  </w:style>
  <w:style w:type="character" w:styleId="IntenseReference">
    <w:name w:val="Intense Reference"/>
    <w:basedOn w:val="DefaultParagraphFont"/>
    <w:uiPriority w:val="32"/>
    <w:qFormat/>
    <w:rsid w:val="00663921"/>
    <w:rPr>
      <w:b/>
      <w:bCs/>
      <w:smallCaps/>
      <w:color w:val="0F4761" w:themeColor="accent1" w:themeShade="BF"/>
      <w:spacing w:val="5"/>
    </w:rPr>
  </w:style>
  <w:style w:type="character" w:styleId="Hyperlink">
    <w:name w:val="Hyperlink"/>
    <w:basedOn w:val="DefaultParagraphFont"/>
    <w:uiPriority w:val="99"/>
    <w:unhideWhenUsed/>
    <w:rsid w:val="00663921"/>
    <w:rPr>
      <w:color w:val="467886" w:themeColor="hyperlink"/>
      <w:u w:val="single"/>
    </w:rPr>
  </w:style>
  <w:style w:type="character" w:styleId="UnresolvedMention">
    <w:name w:val="Unresolved Mention"/>
    <w:basedOn w:val="DefaultParagraphFont"/>
    <w:uiPriority w:val="99"/>
    <w:semiHidden/>
    <w:unhideWhenUsed/>
    <w:rsid w:val="00663921"/>
    <w:rPr>
      <w:color w:val="605E5C"/>
      <w:shd w:val="clear" w:color="auto" w:fill="E1DFDD"/>
    </w:rPr>
  </w:style>
  <w:style w:type="paragraph" w:styleId="NormalWeb">
    <w:name w:val="Normal (Web)"/>
    <w:basedOn w:val="Normal"/>
    <w:uiPriority w:val="99"/>
    <w:semiHidden/>
    <w:unhideWhenUsed/>
    <w:rsid w:val="002C695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ListBullet">
    <w:name w:val="List Bullet"/>
    <w:basedOn w:val="Normal"/>
    <w:uiPriority w:val="99"/>
    <w:rsid w:val="007F46DB"/>
    <w:pPr>
      <w:widowControl w:val="0"/>
      <w:overflowPunct w:val="0"/>
      <w:autoSpaceDE w:val="0"/>
      <w:autoSpaceDN w:val="0"/>
      <w:adjustRightInd w:val="0"/>
      <w:spacing w:after="100" w:line="276" w:lineRule="auto"/>
      <w:ind w:left="216" w:hanging="216"/>
    </w:pPr>
    <w:rPr>
      <w:rFonts w:ascii="Arial" w:eastAsiaTheme="minorEastAsia" w:hAnsi="Arial" w:cs="Arial"/>
      <w:color w:val="F3F3F3"/>
      <w:kern w:val="28"/>
      <w:sz w:val="18"/>
      <w:szCs w:val="18"/>
      <w:lang w:eastAsia="en-GB"/>
      <w14:ligatures w14:val="none"/>
    </w:rPr>
  </w:style>
  <w:style w:type="paragraph" w:styleId="Caption">
    <w:name w:val="caption"/>
    <w:basedOn w:val="Normal"/>
    <w:next w:val="Normal"/>
    <w:uiPriority w:val="35"/>
    <w:unhideWhenUsed/>
    <w:qFormat/>
    <w:rsid w:val="00D76F6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w.co.uk/events/ncw-professional-workshop-d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8EC2-C709-4C56-97BB-3DF74A5F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Normanton Erry</dc:creator>
  <cp:keywords/>
  <dc:description/>
  <cp:lastModifiedBy>Jeanette Normanton Erry</cp:lastModifiedBy>
  <cp:revision>42</cp:revision>
  <dcterms:created xsi:type="dcterms:W3CDTF">2026-06-11T12:33:00Z</dcterms:created>
  <dcterms:modified xsi:type="dcterms:W3CDTF">2026-06-12T09:04:00Z</dcterms:modified>
</cp:coreProperties>
</file>